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3A" w:rsidRPr="00E24E0D" w:rsidRDefault="0052103A" w:rsidP="00864289">
      <w:pPr>
        <w:pStyle w:val="NoSpacing"/>
        <w:jc w:val="both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 w:rsidRPr="00E24E0D">
        <w:rPr>
          <w:rFonts w:ascii="Times New Roman" w:hAnsi="Times New Roman"/>
          <w:sz w:val="25"/>
          <w:szCs w:val="25"/>
          <w:lang w:val="ru-RU"/>
        </w:rPr>
        <w:t>РЕПУБЛИКА СРБИЈА</w:t>
      </w:r>
    </w:p>
    <w:p w:rsidR="0052103A" w:rsidRPr="00E24E0D" w:rsidRDefault="0052103A" w:rsidP="00864289">
      <w:pPr>
        <w:pStyle w:val="NoSpacing"/>
        <w:jc w:val="both"/>
        <w:rPr>
          <w:rFonts w:ascii="Times New Roman" w:hAnsi="Times New Roman"/>
          <w:sz w:val="25"/>
          <w:szCs w:val="25"/>
          <w:lang w:val="sr-Cyrl-RS"/>
        </w:rPr>
      </w:pPr>
      <w:r w:rsidRPr="00E24E0D">
        <w:rPr>
          <w:rFonts w:ascii="Times New Roman" w:hAnsi="Times New Roman"/>
          <w:sz w:val="25"/>
          <w:szCs w:val="25"/>
          <w:lang w:val="ru-RU"/>
        </w:rPr>
        <w:t>НАРОДНА СКУПШТИНА</w:t>
      </w:r>
    </w:p>
    <w:p w:rsidR="0052103A" w:rsidRPr="00E24E0D" w:rsidRDefault="0052103A" w:rsidP="00864289">
      <w:pPr>
        <w:pStyle w:val="NoSpacing"/>
        <w:jc w:val="both"/>
        <w:rPr>
          <w:rFonts w:ascii="Times New Roman" w:hAnsi="Times New Roman"/>
          <w:sz w:val="25"/>
          <w:szCs w:val="25"/>
          <w:lang w:val="ru-RU"/>
        </w:rPr>
      </w:pPr>
      <w:r w:rsidRPr="00E24E0D">
        <w:rPr>
          <w:rFonts w:ascii="Times New Roman" w:hAnsi="Times New Roman"/>
          <w:sz w:val="25"/>
          <w:szCs w:val="25"/>
          <w:lang w:val="ru-RU"/>
        </w:rPr>
        <w:t xml:space="preserve">Одбор за финансије, републички буџет </w:t>
      </w:r>
    </w:p>
    <w:p w:rsidR="0052103A" w:rsidRPr="00E24E0D" w:rsidRDefault="0052103A" w:rsidP="00864289">
      <w:pPr>
        <w:pStyle w:val="NoSpacing"/>
        <w:jc w:val="both"/>
        <w:rPr>
          <w:rFonts w:ascii="Times New Roman" w:hAnsi="Times New Roman"/>
          <w:sz w:val="25"/>
          <w:szCs w:val="25"/>
          <w:lang w:val="ru-RU"/>
        </w:rPr>
      </w:pPr>
      <w:r w:rsidRPr="00E24E0D">
        <w:rPr>
          <w:rFonts w:ascii="Times New Roman" w:hAnsi="Times New Roman"/>
          <w:sz w:val="25"/>
          <w:szCs w:val="25"/>
          <w:lang w:val="ru-RU"/>
        </w:rPr>
        <w:t>и контролу трошења јавних средстава</w:t>
      </w:r>
    </w:p>
    <w:p w:rsidR="00C8237A" w:rsidRPr="00E24E0D" w:rsidRDefault="00C8237A" w:rsidP="00864289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 w:rsidRPr="00E24E0D">
        <w:rPr>
          <w:rFonts w:ascii="Times New Roman" w:hAnsi="Times New Roman"/>
          <w:sz w:val="25"/>
          <w:szCs w:val="25"/>
          <w:lang w:val="ru-RU"/>
        </w:rPr>
        <w:t>1</w:t>
      </w:r>
      <w:r w:rsidRPr="00E24E0D">
        <w:rPr>
          <w:rFonts w:ascii="Times New Roman" w:hAnsi="Times New Roman"/>
          <w:sz w:val="25"/>
          <w:szCs w:val="25"/>
        </w:rPr>
        <w:t>1</w:t>
      </w:r>
      <w:r w:rsidRPr="00E24E0D">
        <w:rPr>
          <w:rFonts w:ascii="Times New Roman" w:hAnsi="Times New Roman"/>
          <w:sz w:val="25"/>
          <w:szCs w:val="25"/>
          <w:lang w:val="ru-RU"/>
        </w:rPr>
        <w:t xml:space="preserve"> Број </w:t>
      </w:r>
      <w:r w:rsidRPr="00E24E0D">
        <w:rPr>
          <w:rFonts w:ascii="Times New Roman" w:hAnsi="Times New Roman"/>
          <w:sz w:val="25"/>
          <w:szCs w:val="25"/>
        </w:rPr>
        <w:t>06</w:t>
      </w:r>
      <w:r w:rsidRPr="00E24E0D">
        <w:rPr>
          <w:rFonts w:ascii="Times New Roman" w:hAnsi="Times New Roman"/>
          <w:sz w:val="25"/>
          <w:szCs w:val="25"/>
          <w:lang w:val="sr-Cyrl-RS"/>
        </w:rPr>
        <w:t>-2/</w:t>
      </w:r>
      <w:r w:rsidRPr="00E24E0D">
        <w:rPr>
          <w:rFonts w:ascii="Times New Roman" w:hAnsi="Times New Roman"/>
          <w:sz w:val="25"/>
          <w:szCs w:val="25"/>
        </w:rPr>
        <w:t>320</w:t>
      </w:r>
      <w:r w:rsidRPr="00E24E0D">
        <w:rPr>
          <w:rFonts w:ascii="Times New Roman" w:hAnsi="Times New Roman"/>
          <w:sz w:val="25"/>
          <w:szCs w:val="25"/>
          <w:lang w:val="sr-Cyrl-RS"/>
        </w:rPr>
        <w:t>-15</w:t>
      </w:r>
    </w:p>
    <w:p w:rsidR="00C8237A" w:rsidRPr="00E24E0D" w:rsidRDefault="00C721B2" w:rsidP="00864289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 w:rsidRPr="00E24E0D">
        <w:rPr>
          <w:rFonts w:ascii="Times New Roman" w:hAnsi="Times New Roman"/>
          <w:sz w:val="25"/>
          <w:szCs w:val="25"/>
          <w:lang w:val="sr-Cyrl-RS"/>
        </w:rPr>
        <w:t>1</w:t>
      </w:r>
      <w:r w:rsidRPr="00E24E0D">
        <w:rPr>
          <w:rFonts w:ascii="Times New Roman" w:hAnsi="Times New Roman"/>
          <w:sz w:val="25"/>
          <w:szCs w:val="25"/>
        </w:rPr>
        <w:t>7</w:t>
      </w:r>
      <w:r w:rsidR="00FF3CDF">
        <w:rPr>
          <w:rFonts w:ascii="Times New Roman" w:hAnsi="Times New Roman"/>
          <w:sz w:val="25"/>
          <w:szCs w:val="25"/>
          <w:lang w:val="sr-Cyrl-RS"/>
        </w:rPr>
        <w:t xml:space="preserve">. јул </w:t>
      </w:r>
      <w:r w:rsidR="00C8237A" w:rsidRPr="00E24E0D">
        <w:rPr>
          <w:rFonts w:ascii="Times New Roman" w:hAnsi="Times New Roman"/>
          <w:sz w:val="25"/>
          <w:szCs w:val="25"/>
          <w:lang w:val="ru-RU"/>
        </w:rPr>
        <w:t>2015. године</w:t>
      </w:r>
    </w:p>
    <w:p w:rsidR="0052103A" w:rsidRPr="00E24E0D" w:rsidRDefault="0052103A" w:rsidP="00864289">
      <w:pPr>
        <w:pStyle w:val="NoSpacing"/>
        <w:jc w:val="both"/>
        <w:rPr>
          <w:rFonts w:ascii="Times New Roman" w:hAnsi="Times New Roman"/>
          <w:sz w:val="25"/>
          <w:szCs w:val="25"/>
          <w:lang w:val="ru-RU"/>
        </w:rPr>
      </w:pPr>
      <w:r w:rsidRPr="00E24E0D">
        <w:rPr>
          <w:rFonts w:ascii="Times New Roman" w:hAnsi="Times New Roman"/>
          <w:sz w:val="25"/>
          <w:szCs w:val="25"/>
          <w:lang w:val="ru-RU"/>
        </w:rPr>
        <w:t>Б е о г р а д</w:t>
      </w:r>
    </w:p>
    <w:p w:rsidR="009227F4" w:rsidRPr="00E24E0D" w:rsidRDefault="009227F4" w:rsidP="00864289">
      <w:pPr>
        <w:pStyle w:val="NoSpacing"/>
        <w:jc w:val="both"/>
        <w:rPr>
          <w:rFonts w:ascii="Times New Roman" w:hAnsi="Times New Roman"/>
          <w:sz w:val="25"/>
          <w:szCs w:val="25"/>
          <w:lang w:val="ru-RU"/>
        </w:rPr>
      </w:pPr>
    </w:p>
    <w:p w:rsidR="009227F4" w:rsidRDefault="009227F4" w:rsidP="00864289">
      <w:pPr>
        <w:pStyle w:val="NoSpacing"/>
        <w:jc w:val="both"/>
        <w:rPr>
          <w:rFonts w:ascii="Times New Roman" w:hAnsi="Times New Roman"/>
          <w:sz w:val="25"/>
          <w:szCs w:val="25"/>
        </w:rPr>
      </w:pPr>
    </w:p>
    <w:p w:rsidR="001A60D5" w:rsidRPr="00E24E0D" w:rsidRDefault="001A60D5" w:rsidP="00864289">
      <w:pPr>
        <w:pStyle w:val="NoSpacing"/>
        <w:jc w:val="both"/>
        <w:rPr>
          <w:rFonts w:ascii="Times New Roman" w:hAnsi="Times New Roman"/>
          <w:sz w:val="25"/>
          <w:szCs w:val="25"/>
        </w:rPr>
      </w:pPr>
    </w:p>
    <w:p w:rsidR="00787B9E" w:rsidRPr="00E24E0D" w:rsidRDefault="00787B9E" w:rsidP="00864289">
      <w:pPr>
        <w:jc w:val="both"/>
        <w:rPr>
          <w:sz w:val="25"/>
          <w:szCs w:val="25"/>
        </w:rPr>
      </w:pPr>
    </w:p>
    <w:p w:rsidR="0052103A" w:rsidRPr="00E24E0D" w:rsidRDefault="0052103A" w:rsidP="00864289">
      <w:pPr>
        <w:jc w:val="center"/>
        <w:rPr>
          <w:sz w:val="25"/>
          <w:szCs w:val="25"/>
          <w:lang w:val="sr-Cyrl-RS"/>
        </w:rPr>
      </w:pPr>
      <w:r w:rsidRPr="00E24E0D">
        <w:rPr>
          <w:sz w:val="25"/>
          <w:szCs w:val="25"/>
          <w:lang w:val="sr-Cyrl-RS"/>
        </w:rPr>
        <w:t>ЗАПИСНИК</w:t>
      </w:r>
    </w:p>
    <w:p w:rsidR="0052103A" w:rsidRPr="00E24E0D" w:rsidRDefault="00E932A4" w:rsidP="00864289">
      <w:pPr>
        <w:jc w:val="center"/>
        <w:rPr>
          <w:sz w:val="25"/>
          <w:szCs w:val="25"/>
          <w:lang w:val="sr-Cyrl-RS"/>
        </w:rPr>
      </w:pPr>
      <w:r w:rsidRPr="00E24E0D">
        <w:rPr>
          <w:sz w:val="25"/>
          <w:szCs w:val="25"/>
          <w:lang w:val="sr-Cyrl-RS"/>
        </w:rPr>
        <w:t>5</w:t>
      </w:r>
      <w:r w:rsidR="00B8622A" w:rsidRPr="00E24E0D">
        <w:rPr>
          <w:sz w:val="25"/>
          <w:szCs w:val="25"/>
        </w:rPr>
        <w:t>6</w:t>
      </w:r>
      <w:r w:rsidR="0052103A" w:rsidRPr="00E24E0D">
        <w:rPr>
          <w:sz w:val="25"/>
          <w:szCs w:val="25"/>
          <w:lang w:val="sr-Cyrl-RS"/>
        </w:rPr>
        <w:t>. СЕДНИЦЕ ОДБОРА ЗА ФИНАНСИЈЕ,</w:t>
      </w:r>
    </w:p>
    <w:p w:rsidR="0052103A" w:rsidRPr="00E24E0D" w:rsidRDefault="0052103A" w:rsidP="00864289">
      <w:pPr>
        <w:jc w:val="center"/>
        <w:rPr>
          <w:sz w:val="25"/>
          <w:szCs w:val="25"/>
        </w:rPr>
      </w:pPr>
      <w:r w:rsidRPr="00E24E0D">
        <w:rPr>
          <w:sz w:val="25"/>
          <w:szCs w:val="25"/>
          <w:lang w:val="sr-Cyrl-RS"/>
        </w:rPr>
        <w:t>РЕПУБЛИЧКИ  БУЏЕТ И КОНТРОЛУ ТРОШЕЊА ЈАВНИХ СРЕДСТАВА,</w:t>
      </w:r>
    </w:p>
    <w:p w:rsidR="0052103A" w:rsidRPr="00E24E0D" w:rsidRDefault="0052103A" w:rsidP="00864289">
      <w:pPr>
        <w:jc w:val="center"/>
        <w:rPr>
          <w:sz w:val="25"/>
          <w:szCs w:val="25"/>
          <w:lang w:val="sr-Cyrl-RS"/>
        </w:rPr>
      </w:pPr>
      <w:r w:rsidRPr="00E24E0D">
        <w:rPr>
          <w:sz w:val="25"/>
          <w:szCs w:val="25"/>
          <w:lang w:val="sr-Cyrl-RS"/>
        </w:rPr>
        <w:t xml:space="preserve">ОДРЖАНЕ </w:t>
      </w:r>
      <w:r w:rsidR="00BA71C9" w:rsidRPr="00E24E0D">
        <w:rPr>
          <w:sz w:val="25"/>
          <w:szCs w:val="25"/>
          <w:lang w:val="sr-Cyrl-RS"/>
        </w:rPr>
        <w:t>17</w:t>
      </w:r>
      <w:r w:rsidRPr="00E24E0D">
        <w:rPr>
          <w:sz w:val="25"/>
          <w:szCs w:val="25"/>
          <w:lang w:val="sr-Cyrl-RS"/>
        </w:rPr>
        <w:t>.</w:t>
      </w:r>
      <w:r w:rsidRPr="00E24E0D">
        <w:rPr>
          <w:sz w:val="25"/>
          <w:szCs w:val="25"/>
        </w:rPr>
        <w:t xml:space="preserve"> </w:t>
      </w:r>
      <w:r w:rsidR="00BA71C9" w:rsidRPr="00E24E0D">
        <w:rPr>
          <w:sz w:val="25"/>
          <w:szCs w:val="25"/>
          <w:lang w:val="sr-Cyrl-RS"/>
        </w:rPr>
        <w:t>ЈУЛА</w:t>
      </w:r>
      <w:r w:rsidRPr="00E24E0D">
        <w:rPr>
          <w:sz w:val="25"/>
          <w:szCs w:val="25"/>
          <w:lang w:val="sr-Cyrl-RS"/>
        </w:rPr>
        <w:t xml:space="preserve"> 2015.</w:t>
      </w:r>
      <w:r w:rsidRPr="00E24E0D">
        <w:rPr>
          <w:sz w:val="25"/>
          <w:szCs w:val="25"/>
        </w:rPr>
        <w:t xml:space="preserve"> </w:t>
      </w:r>
      <w:r w:rsidRPr="00E24E0D">
        <w:rPr>
          <w:sz w:val="25"/>
          <w:szCs w:val="25"/>
          <w:lang w:val="sr-Cyrl-RS"/>
        </w:rPr>
        <w:t>ГОДИНЕ</w:t>
      </w:r>
    </w:p>
    <w:p w:rsidR="0052103A" w:rsidRPr="00E24E0D" w:rsidRDefault="0052103A" w:rsidP="00864289">
      <w:pPr>
        <w:jc w:val="center"/>
        <w:rPr>
          <w:sz w:val="25"/>
          <w:szCs w:val="25"/>
          <w:lang w:val="sr-Cyrl-RS"/>
        </w:rPr>
      </w:pPr>
    </w:p>
    <w:p w:rsidR="001A60D5" w:rsidRPr="001A60D5" w:rsidRDefault="001A60D5" w:rsidP="00864289">
      <w:pPr>
        <w:jc w:val="both"/>
        <w:rPr>
          <w:sz w:val="25"/>
          <w:szCs w:val="25"/>
        </w:rPr>
      </w:pPr>
    </w:p>
    <w:p w:rsidR="001A60D5" w:rsidRPr="001A60D5" w:rsidRDefault="00CA055A" w:rsidP="00864289">
      <w:pPr>
        <w:ind w:firstLine="720"/>
        <w:jc w:val="both"/>
        <w:rPr>
          <w:sz w:val="25"/>
          <w:szCs w:val="25"/>
        </w:rPr>
      </w:pPr>
      <w:r w:rsidRPr="00E24E0D">
        <w:rPr>
          <w:sz w:val="25"/>
          <w:szCs w:val="25"/>
          <w:lang w:val="sr-Cyrl-RS"/>
        </w:rPr>
        <w:tab/>
      </w:r>
      <w:r w:rsidR="0052103A" w:rsidRPr="00E24E0D">
        <w:rPr>
          <w:sz w:val="25"/>
          <w:szCs w:val="25"/>
          <w:lang w:val="sr-Cyrl-RS"/>
        </w:rPr>
        <w:t xml:space="preserve">Седница је почела у </w:t>
      </w:r>
      <w:r w:rsidR="00B8622A" w:rsidRPr="00E24E0D">
        <w:rPr>
          <w:sz w:val="25"/>
          <w:szCs w:val="25"/>
          <w:lang w:val="sr-Cyrl-RS"/>
        </w:rPr>
        <w:t>10</w:t>
      </w:r>
      <w:r w:rsidR="0052103A" w:rsidRPr="00E24E0D">
        <w:rPr>
          <w:sz w:val="25"/>
          <w:szCs w:val="25"/>
        </w:rPr>
        <w:t>,</w:t>
      </w:r>
      <w:r w:rsidR="0052103A" w:rsidRPr="00E24E0D">
        <w:rPr>
          <w:sz w:val="25"/>
          <w:szCs w:val="25"/>
          <w:lang w:val="sr-Cyrl-RS"/>
        </w:rPr>
        <w:t>0</w:t>
      </w:r>
      <w:r w:rsidR="00E932A4" w:rsidRPr="00E24E0D">
        <w:rPr>
          <w:sz w:val="25"/>
          <w:szCs w:val="25"/>
          <w:lang w:val="sr-Cyrl-RS"/>
        </w:rPr>
        <w:t>5</w:t>
      </w:r>
      <w:r w:rsidR="0052103A" w:rsidRPr="00E24E0D">
        <w:rPr>
          <w:sz w:val="25"/>
          <w:szCs w:val="25"/>
          <w:lang w:val="sr-Cyrl-RS"/>
        </w:rPr>
        <w:t xml:space="preserve"> часова.</w:t>
      </w:r>
    </w:p>
    <w:p w:rsidR="0052103A" w:rsidRPr="00E24E0D" w:rsidRDefault="00CA055A" w:rsidP="00864289">
      <w:pPr>
        <w:ind w:firstLine="720"/>
        <w:jc w:val="both"/>
        <w:rPr>
          <w:sz w:val="25"/>
          <w:szCs w:val="25"/>
          <w:lang w:val="sr-Cyrl-RS"/>
        </w:rPr>
      </w:pPr>
      <w:r w:rsidRPr="00E24E0D">
        <w:rPr>
          <w:sz w:val="25"/>
          <w:szCs w:val="25"/>
          <w:lang w:val="sr-Cyrl-RS"/>
        </w:rPr>
        <w:tab/>
      </w:r>
      <w:r w:rsidR="0052103A" w:rsidRPr="00E24E0D">
        <w:rPr>
          <w:sz w:val="25"/>
          <w:szCs w:val="25"/>
          <w:lang w:val="sr-Cyrl-RS"/>
        </w:rPr>
        <w:t>Седницом је председавао Верољуб Арсић, председник Одбора.</w:t>
      </w:r>
    </w:p>
    <w:p w:rsidR="0052103A" w:rsidRPr="00E24E0D" w:rsidRDefault="00CA055A" w:rsidP="00864289">
      <w:pPr>
        <w:ind w:firstLine="720"/>
        <w:jc w:val="both"/>
        <w:rPr>
          <w:sz w:val="25"/>
          <w:szCs w:val="25"/>
          <w:lang w:val="sr-Cyrl-RS"/>
        </w:rPr>
      </w:pPr>
      <w:r w:rsidRPr="00E24E0D">
        <w:rPr>
          <w:sz w:val="25"/>
          <w:szCs w:val="25"/>
          <w:lang w:val="sr-Cyrl-RS"/>
        </w:rPr>
        <w:tab/>
      </w:r>
      <w:r w:rsidR="0052103A" w:rsidRPr="00E24E0D">
        <w:rPr>
          <w:sz w:val="25"/>
          <w:szCs w:val="25"/>
          <w:lang w:val="sr-Cyrl-RS"/>
        </w:rPr>
        <w:t>Седници су присуствовали чланови Одбора:</w:t>
      </w:r>
      <w:r w:rsidR="00B11F55" w:rsidRPr="00E24E0D">
        <w:rPr>
          <w:sz w:val="25"/>
          <w:szCs w:val="25"/>
          <w:lang w:val="sr-Cyrl-RS"/>
        </w:rPr>
        <w:t xml:space="preserve"> Горан Ковачевић</w:t>
      </w:r>
      <w:r w:rsidR="0052103A" w:rsidRPr="00E24E0D">
        <w:rPr>
          <w:sz w:val="25"/>
          <w:szCs w:val="25"/>
          <w:lang w:val="sr-Cyrl-RS"/>
        </w:rPr>
        <w:t>,</w:t>
      </w:r>
      <w:r w:rsidR="00B11F55" w:rsidRPr="00E24E0D">
        <w:rPr>
          <w:sz w:val="25"/>
          <w:szCs w:val="25"/>
          <w:lang w:val="sr-Cyrl-RS"/>
        </w:rPr>
        <w:t xml:space="preserve"> </w:t>
      </w:r>
      <w:r w:rsidR="0074403C" w:rsidRPr="00E24E0D">
        <w:rPr>
          <w:sz w:val="25"/>
          <w:szCs w:val="25"/>
          <w:lang w:val="sr-Cyrl-RS"/>
        </w:rPr>
        <w:t>Драгољуб Зиндовић,</w:t>
      </w:r>
      <w:r w:rsidR="0052103A" w:rsidRPr="00E24E0D">
        <w:rPr>
          <w:sz w:val="25"/>
          <w:szCs w:val="25"/>
          <w:lang w:val="sr-Cyrl-RS"/>
        </w:rPr>
        <w:t xml:space="preserve"> Момо Чолаковића</w:t>
      </w:r>
      <w:r w:rsidR="0074403C" w:rsidRPr="00E24E0D">
        <w:rPr>
          <w:sz w:val="25"/>
          <w:szCs w:val="25"/>
          <w:lang w:val="sr-Cyrl-RS"/>
        </w:rPr>
        <w:t xml:space="preserve"> и</w:t>
      </w:r>
      <w:r w:rsidR="00E932A4" w:rsidRPr="00E24E0D">
        <w:rPr>
          <w:sz w:val="25"/>
          <w:szCs w:val="25"/>
          <w:lang w:val="sr-Cyrl-RS"/>
        </w:rPr>
        <w:t xml:space="preserve"> </w:t>
      </w:r>
      <w:r w:rsidR="00B11F55" w:rsidRPr="00E24E0D">
        <w:rPr>
          <w:sz w:val="25"/>
          <w:szCs w:val="25"/>
          <w:lang w:val="sr-Cyrl-RS"/>
        </w:rPr>
        <w:t>Золтан Пек</w:t>
      </w:r>
      <w:r w:rsidR="0052103A" w:rsidRPr="00E24E0D">
        <w:rPr>
          <w:sz w:val="25"/>
          <w:szCs w:val="25"/>
          <w:lang w:val="sr-Cyrl-RS"/>
        </w:rPr>
        <w:t>.</w:t>
      </w:r>
    </w:p>
    <w:p w:rsidR="0052103A" w:rsidRPr="00E24E0D" w:rsidRDefault="00CA055A" w:rsidP="00864289">
      <w:pPr>
        <w:ind w:firstLine="720"/>
        <w:jc w:val="both"/>
        <w:rPr>
          <w:sz w:val="25"/>
          <w:szCs w:val="25"/>
          <w:lang w:val="sr-Latn-RS"/>
        </w:rPr>
      </w:pPr>
      <w:r w:rsidRPr="00E24E0D">
        <w:rPr>
          <w:sz w:val="25"/>
          <w:szCs w:val="25"/>
          <w:lang w:val="sr-Cyrl-RS"/>
        </w:rPr>
        <w:tab/>
      </w:r>
      <w:r w:rsidR="0052103A" w:rsidRPr="00E24E0D">
        <w:rPr>
          <w:sz w:val="25"/>
          <w:szCs w:val="25"/>
          <w:lang w:val="sr-Cyrl-RS"/>
        </w:rPr>
        <w:t xml:space="preserve">Седници су присуствовали заменици чланова Одбора: </w:t>
      </w:r>
      <w:r w:rsidR="0074403C" w:rsidRPr="00E24E0D">
        <w:rPr>
          <w:sz w:val="25"/>
          <w:szCs w:val="25"/>
          <w:lang w:val="sr-Cyrl-RS"/>
        </w:rPr>
        <w:t>Соња Влаховић</w:t>
      </w:r>
      <w:r w:rsidR="002C613F" w:rsidRPr="00E24E0D">
        <w:rPr>
          <w:sz w:val="25"/>
          <w:szCs w:val="25"/>
          <w:lang w:val="sr-Cyrl-RS"/>
        </w:rPr>
        <w:t>, заменик Радмила Костића,</w:t>
      </w:r>
      <w:r w:rsidR="0074403C" w:rsidRPr="00E24E0D">
        <w:rPr>
          <w:sz w:val="25"/>
          <w:szCs w:val="25"/>
          <w:lang w:val="sr-Cyrl-RS"/>
        </w:rPr>
        <w:t xml:space="preserve"> </w:t>
      </w:r>
      <w:r w:rsidR="0052103A" w:rsidRPr="00E24E0D">
        <w:rPr>
          <w:sz w:val="25"/>
          <w:szCs w:val="25"/>
          <w:lang w:val="sr-Cyrl-RS"/>
        </w:rPr>
        <w:t xml:space="preserve">Зоран Бојанић, заменик Николе </w:t>
      </w:r>
      <w:r w:rsidR="00704181" w:rsidRPr="00E24E0D">
        <w:rPr>
          <w:sz w:val="25"/>
          <w:szCs w:val="25"/>
          <w:lang w:val="sr-Cyrl-RS"/>
        </w:rPr>
        <w:t>Јоловића</w:t>
      </w:r>
      <w:r w:rsidR="002C613F" w:rsidRPr="00E24E0D">
        <w:rPr>
          <w:sz w:val="25"/>
          <w:szCs w:val="25"/>
          <w:lang w:val="sr-Cyrl-RS"/>
        </w:rPr>
        <w:t>, Александар Марковић, заменик Милоша Тошанића</w:t>
      </w:r>
      <w:r w:rsidR="00A7119E" w:rsidRPr="00E24E0D">
        <w:rPr>
          <w:sz w:val="25"/>
          <w:szCs w:val="25"/>
        </w:rPr>
        <w:t xml:space="preserve"> </w:t>
      </w:r>
      <w:r w:rsidR="00A7119E" w:rsidRPr="00E24E0D">
        <w:rPr>
          <w:sz w:val="25"/>
          <w:szCs w:val="25"/>
          <w:lang w:val="sr-Cyrl-RS"/>
        </w:rPr>
        <w:t>и др Владимир Маринковић, заменик др Милорада Мијатовића</w:t>
      </w:r>
      <w:r w:rsidR="00704181" w:rsidRPr="00E24E0D">
        <w:rPr>
          <w:sz w:val="25"/>
          <w:szCs w:val="25"/>
          <w:lang w:val="sr-Cyrl-RS"/>
        </w:rPr>
        <w:t>.</w:t>
      </w:r>
    </w:p>
    <w:p w:rsidR="00E24E0D" w:rsidRPr="00E24E0D" w:rsidRDefault="00E24E0D" w:rsidP="00864289">
      <w:pPr>
        <w:ind w:firstLine="720"/>
        <w:jc w:val="both"/>
        <w:rPr>
          <w:sz w:val="25"/>
          <w:szCs w:val="25"/>
          <w:lang w:val="sr-Cyrl-RS"/>
        </w:rPr>
      </w:pPr>
      <w:r w:rsidRPr="00E24E0D">
        <w:rPr>
          <w:sz w:val="25"/>
          <w:szCs w:val="25"/>
          <w:lang w:val="sr-Latn-RS"/>
        </w:rPr>
        <w:tab/>
      </w:r>
      <w:r w:rsidRPr="00E24E0D">
        <w:rPr>
          <w:sz w:val="25"/>
          <w:szCs w:val="25"/>
          <w:lang w:val="sr-Cyrl-RS"/>
        </w:rPr>
        <w:t>Чланови Одбора Дејан Раденковић</w:t>
      </w:r>
      <w:r w:rsidRPr="00E24E0D">
        <w:rPr>
          <w:sz w:val="25"/>
          <w:szCs w:val="25"/>
          <w:lang w:val="sr-Latn-RS"/>
        </w:rPr>
        <w:t xml:space="preserve">, </w:t>
      </w:r>
      <w:r w:rsidRPr="00E24E0D">
        <w:rPr>
          <w:sz w:val="25"/>
          <w:szCs w:val="25"/>
          <w:lang w:val="sr-Cyrl-RS"/>
        </w:rPr>
        <w:t>Милош Тошанић</w:t>
      </w:r>
      <w:r w:rsidRPr="00E24E0D">
        <w:rPr>
          <w:sz w:val="25"/>
          <w:szCs w:val="25"/>
          <w:lang w:val="sr-Latn-RS"/>
        </w:rPr>
        <w:t xml:space="preserve"> </w:t>
      </w:r>
      <w:r w:rsidRPr="00E24E0D">
        <w:rPr>
          <w:sz w:val="25"/>
          <w:szCs w:val="25"/>
          <w:lang w:val="sr-Cyrl-RS"/>
        </w:rPr>
        <w:t>и Сузана Шарац приступили  су седници у току разматрања прве тачке дневног реда.</w:t>
      </w:r>
    </w:p>
    <w:p w:rsidR="00704181" w:rsidRPr="00E24E0D" w:rsidRDefault="00E24E0D" w:rsidP="001A60D5">
      <w:pPr>
        <w:ind w:firstLine="720"/>
        <w:jc w:val="both"/>
        <w:rPr>
          <w:sz w:val="25"/>
          <w:szCs w:val="25"/>
          <w:lang w:val="sr-Cyrl-RS"/>
        </w:rPr>
      </w:pPr>
      <w:r w:rsidRPr="00E24E0D">
        <w:rPr>
          <w:sz w:val="25"/>
          <w:szCs w:val="25"/>
          <w:lang w:val="sr-Cyrl-RS"/>
        </w:rPr>
        <w:tab/>
      </w:r>
      <w:r w:rsidR="0052103A" w:rsidRPr="00E24E0D">
        <w:rPr>
          <w:sz w:val="25"/>
          <w:szCs w:val="25"/>
          <w:lang w:val="sr-Cyrl-RS"/>
        </w:rPr>
        <w:t>Седници нису присуствовали чланови Одбора:</w:t>
      </w:r>
      <w:r w:rsidR="00E932A4" w:rsidRPr="00E24E0D">
        <w:rPr>
          <w:sz w:val="25"/>
          <w:szCs w:val="25"/>
          <w:lang w:val="sr-Cyrl-RS"/>
        </w:rPr>
        <w:t xml:space="preserve"> </w:t>
      </w:r>
      <w:r w:rsidR="00A7119E" w:rsidRPr="00E24E0D">
        <w:rPr>
          <w:sz w:val="25"/>
          <w:szCs w:val="25"/>
          <w:lang w:val="sr-Cyrl-RS"/>
        </w:rPr>
        <w:t xml:space="preserve">Душица Николић, </w:t>
      </w:r>
      <w:r w:rsidR="00E932A4" w:rsidRPr="00E24E0D">
        <w:rPr>
          <w:sz w:val="25"/>
          <w:szCs w:val="25"/>
          <w:lang w:val="sr-Cyrl-RS"/>
        </w:rPr>
        <w:t xml:space="preserve">Оливера Пешић, </w:t>
      </w:r>
      <w:r w:rsidR="00A7119E" w:rsidRPr="00E24E0D">
        <w:rPr>
          <w:sz w:val="25"/>
          <w:szCs w:val="25"/>
          <w:lang w:val="sr-Cyrl-RS"/>
        </w:rPr>
        <w:t xml:space="preserve">Иван Јовановић, </w:t>
      </w:r>
      <w:r w:rsidR="00E932A4" w:rsidRPr="00E24E0D">
        <w:rPr>
          <w:sz w:val="25"/>
          <w:szCs w:val="25"/>
          <w:lang w:val="sr-Cyrl-RS"/>
        </w:rPr>
        <w:t>Војислав Вујић</w:t>
      </w:r>
      <w:r w:rsidR="0074403C" w:rsidRPr="00E24E0D">
        <w:rPr>
          <w:sz w:val="25"/>
          <w:szCs w:val="25"/>
          <w:lang w:val="sr-Cyrl-RS"/>
        </w:rPr>
        <w:t xml:space="preserve">, </w:t>
      </w:r>
      <w:r w:rsidR="0052103A" w:rsidRPr="00E24E0D">
        <w:rPr>
          <w:sz w:val="25"/>
          <w:szCs w:val="25"/>
          <w:lang w:val="sr-Cyrl-RS"/>
        </w:rPr>
        <w:t>Ђорђе Стојшић</w:t>
      </w:r>
      <w:r w:rsidR="00A7119E" w:rsidRPr="00E24E0D">
        <w:rPr>
          <w:sz w:val="25"/>
          <w:szCs w:val="25"/>
          <w:lang w:val="sr-Cyrl-RS"/>
        </w:rPr>
        <w:t xml:space="preserve"> и Жика Гојковић</w:t>
      </w:r>
      <w:r w:rsidRPr="00E24E0D">
        <w:rPr>
          <w:sz w:val="25"/>
          <w:szCs w:val="25"/>
          <w:lang w:val="sr-Cyrl-RS"/>
        </w:rPr>
        <w:t>, нити њихови заменици</w:t>
      </w:r>
      <w:r w:rsidR="00704181" w:rsidRPr="00E24E0D">
        <w:rPr>
          <w:sz w:val="25"/>
          <w:szCs w:val="25"/>
          <w:lang w:val="sr-Cyrl-RS"/>
        </w:rPr>
        <w:t>.</w:t>
      </w:r>
    </w:p>
    <w:p w:rsidR="00C922CB" w:rsidRPr="00E24E0D" w:rsidRDefault="0052103A" w:rsidP="00864289">
      <w:pPr>
        <w:pStyle w:val="NoSpacing"/>
        <w:ind w:firstLine="1440"/>
        <w:jc w:val="both"/>
        <w:rPr>
          <w:rFonts w:ascii="Times New Roman" w:hAnsi="Times New Roman"/>
          <w:sz w:val="25"/>
          <w:szCs w:val="25"/>
          <w:lang w:val="sr-Cyrl-CS"/>
        </w:rPr>
      </w:pPr>
      <w:r w:rsidRPr="00E24E0D">
        <w:rPr>
          <w:rFonts w:ascii="Times New Roman" w:hAnsi="Times New Roman"/>
          <w:sz w:val="25"/>
          <w:szCs w:val="25"/>
          <w:lang w:val="sr-Cyrl-RS"/>
        </w:rPr>
        <w:t>На позив председника Одбора, седници су присуствовали</w:t>
      </w:r>
      <w:r w:rsidR="00C922CB" w:rsidRPr="00E24E0D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922CB" w:rsidRPr="00E24E0D">
        <w:rPr>
          <w:rFonts w:ascii="Times New Roman" w:hAnsi="Times New Roman"/>
          <w:sz w:val="25"/>
          <w:szCs w:val="25"/>
          <w:lang w:val="sr-Cyrl-CS"/>
        </w:rPr>
        <w:t>представници Државне ревизорске институције:</w:t>
      </w:r>
      <w:r w:rsidR="006B35C4" w:rsidRPr="00E24E0D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C922CB" w:rsidRPr="00E24E0D">
        <w:rPr>
          <w:rFonts w:ascii="Times New Roman" w:hAnsi="Times New Roman"/>
          <w:sz w:val="25"/>
          <w:szCs w:val="25"/>
          <w:lang w:val="it-IT"/>
        </w:rPr>
        <w:t>Радослав Сретеновић, председник и генерални државни ревизор</w:t>
      </w:r>
      <w:r w:rsidR="00C922CB" w:rsidRPr="00E24E0D">
        <w:rPr>
          <w:rFonts w:ascii="Times New Roman" w:hAnsi="Times New Roman"/>
          <w:sz w:val="25"/>
          <w:szCs w:val="25"/>
          <w:lang w:val="sr-Cyrl-RS"/>
        </w:rPr>
        <w:t>,</w:t>
      </w:r>
      <w:r w:rsidR="006B35C4" w:rsidRPr="00E24E0D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24E0D" w:rsidRPr="00E24E0D">
        <w:rPr>
          <w:rFonts w:ascii="Times New Roman" w:hAnsi="Times New Roman"/>
          <w:sz w:val="25"/>
          <w:szCs w:val="25"/>
          <w:lang w:val="it-IT"/>
        </w:rPr>
        <w:t>Наталија Ћатовић</w:t>
      </w:r>
      <w:r w:rsidR="00E24E0D" w:rsidRPr="00E24E0D">
        <w:rPr>
          <w:rFonts w:ascii="Times New Roman" w:hAnsi="Times New Roman"/>
          <w:sz w:val="25"/>
          <w:szCs w:val="25"/>
          <w:lang w:val="sr-Cyrl-RS"/>
        </w:rPr>
        <w:t xml:space="preserve"> и </w:t>
      </w:r>
      <w:r w:rsidR="00C922CB" w:rsidRPr="00E24E0D">
        <w:rPr>
          <w:rFonts w:ascii="Times New Roman" w:hAnsi="Times New Roman"/>
          <w:sz w:val="25"/>
          <w:szCs w:val="25"/>
          <w:lang w:val="it-IT"/>
        </w:rPr>
        <w:t>Мирослав Митровић, члан</w:t>
      </w:r>
      <w:r w:rsidR="00E24E0D" w:rsidRPr="00E24E0D">
        <w:rPr>
          <w:rFonts w:ascii="Times New Roman" w:hAnsi="Times New Roman"/>
          <w:sz w:val="25"/>
          <w:szCs w:val="25"/>
          <w:lang w:val="sr-Cyrl-RS"/>
        </w:rPr>
        <w:t>ови</w:t>
      </w:r>
      <w:r w:rsidR="00C922CB" w:rsidRPr="00E24E0D">
        <w:rPr>
          <w:rFonts w:ascii="Times New Roman" w:hAnsi="Times New Roman"/>
          <w:sz w:val="25"/>
          <w:szCs w:val="25"/>
          <w:lang w:val="it-IT"/>
        </w:rPr>
        <w:t xml:space="preserve"> Савета</w:t>
      </w:r>
      <w:r w:rsidR="00C922CB" w:rsidRPr="00E24E0D">
        <w:rPr>
          <w:rFonts w:ascii="Times New Roman" w:hAnsi="Times New Roman"/>
          <w:sz w:val="25"/>
          <w:szCs w:val="25"/>
          <w:lang w:val="sr-Cyrl-RS"/>
        </w:rPr>
        <w:t>,</w:t>
      </w:r>
      <w:r w:rsidR="006B35C4" w:rsidRPr="00E24E0D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922CB" w:rsidRPr="00E24E0D">
        <w:rPr>
          <w:rFonts w:ascii="Times New Roman" w:hAnsi="Times New Roman"/>
          <w:sz w:val="25"/>
          <w:szCs w:val="25"/>
          <w:lang w:val="it-IT"/>
        </w:rPr>
        <w:t>Светлана Тома Анокић, врховни државни ревизор</w:t>
      </w:r>
      <w:r w:rsidR="00C922CB" w:rsidRPr="00E24E0D">
        <w:rPr>
          <w:rFonts w:ascii="Times New Roman" w:hAnsi="Times New Roman"/>
          <w:sz w:val="25"/>
          <w:szCs w:val="25"/>
          <w:lang w:val="sr-Cyrl-RS"/>
        </w:rPr>
        <w:t>,</w:t>
      </w:r>
      <w:r w:rsidR="006B35C4" w:rsidRPr="00E24E0D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922CB" w:rsidRPr="00E24E0D">
        <w:rPr>
          <w:rFonts w:ascii="Times New Roman" w:hAnsi="Times New Roman"/>
          <w:sz w:val="25"/>
          <w:szCs w:val="25"/>
          <w:lang w:val="it-IT"/>
        </w:rPr>
        <w:t>Милица Панчић, овлашћени државни ревизор</w:t>
      </w:r>
      <w:r w:rsidR="00C922CB" w:rsidRPr="00E24E0D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C922CB" w:rsidRPr="00E24E0D">
        <w:rPr>
          <w:rFonts w:ascii="Times New Roman" w:hAnsi="Times New Roman"/>
          <w:sz w:val="25"/>
          <w:szCs w:val="25"/>
          <w:lang w:val="it-IT"/>
        </w:rPr>
        <w:t>Горан Мандић, виши саветник у ревизији</w:t>
      </w:r>
      <w:r w:rsidR="00C922CB" w:rsidRPr="00E24E0D">
        <w:rPr>
          <w:rFonts w:ascii="Times New Roman" w:hAnsi="Times New Roman"/>
          <w:sz w:val="25"/>
          <w:szCs w:val="25"/>
          <w:lang w:val="sr-Cyrl-RS"/>
        </w:rPr>
        <w:t>,</w:t>
      </w:r>
      <w:r w:rsidR="006B35C4" w:rsidRPr="00E24E0D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922CB" w:rsidRPr="00E24E0D">
        <w:rPr>
          <w:rFonts w:ascii="Times New Roman" w:hAnsi="Times New Roman"/>
          <w:sz w:val="25"/>
          <w:szCs w:val="25"/>
          <w:lang w:val="it-IT"/>
        </w:rPr>
        <w:t>Ива Василић, шеф Канцеларије председника</w:t>
      </w:r>
      <w:r w:rsidR="00C922CB" w:rsidRPr="00E24E0D">
        <w:rPr>
          <w:rFonts w:ascii="Times New Roman" w:hAnsi="Times New Roman"/>
          <w:sz w:val="25"/>
          <w:szCs w:val="25"/>
          <w:lang w:val="sr-Cyrl-RS"/>
        </w:rPr>
        <w:t xml:space="preserve"> и</w:t>
      </w:r>
      <w:r w:rsidR="006B35C4" w:rsidRPr="00E24E0D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922CB" w:rsidRPr="00E24E0D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922CB" w:rsidRPr="00E24E0D">
        <w:rPr>
          <w:rFonts w:ascii="Times New Roman" w:hAnsi="Times New Roman"/>
          <w:sz w:val="25"/>
          <w:szCs w:val="25"/>
          <w:lang w:val="it-IT"/>
        </w:rPr>
        <w:t>Весна Павловић, виши саветник за сарадњу са медијима</w:t>
      </w:r>
      <w:r w:rsidR="00C922CB" w:rsidRPr="00E24E0D">
        <w:rPr>
          <w:rFonts w:ascii="Times New Roman" w:hAnsi="Times New Roman"/>
          <w:sz w:val="25"/>
          <w:szCs w:val="25"/>
          <w:lang w:val="sr-Cyrl-RS"/>
        </w:rPr>
        <w:t>.</w:t>
      </w:r>
    </w:p>
    <w:p w:rsidR="00C922CB" w:rsidRPr="00E24E0D" w:rsidRDefault="00C922CB" w:rsidP="00864289">
      <w:pPr>
        <w:rPr>
          <w:sz w:val="25"/>
          <w:szCs w:val="25"/>
          <w:lang w:val="it-IT"/>
        </w:rPr>
      </w:pPr>
    </w:p>
    <w:p w:rsidR="0052103A" w:rsidRPr="00E24E0D" w:rsidRDefault="00CA055A" w:rsidP="00864289">
      <w:pPr>
        <w:pStyle w:val="ListParagraph"/>
        <w:ind w:left="0"/>
        <w:rPr>
          <w:sz w:val="25"/>
          <w:szCs w:val="25"/>
          <w:lang w:val="sr-Cyrl-RS"/>
        </w:rPr>
      </w:pPr>
      <w:r w:rsidRPr="00E24E0D">
        <w:rPr>
          <w:sz w:val="25"/>
          <w:szCs w:val="25"/>
          <w:lang w:val="sr-Cyrl-RS"/>
        </w:rPr>
        <w:tab/>
      </w:r>
      <w:r w:rsidR="00E24E0D" w:rsidRPr="00E24E0D">
        <w:rPr>
          <w:sz w:val="25"/>
          <w:szCs w:val="25"/>
          <w:lang w:val="sr-Cyrl-RS"/>
        </w:rPr>
        <w:tab/>
      </w:r>
      <w:r w:rsidR="0052103A" w:rsidRPr="00E24E0D">
        <w:rPr>
          <w:sz w:val="25"/>
          <w:szCs w:val="25"/>
          <w:lang w:val="sr-Cyrl-RS"/>
        </w:rPr>
        <w:t xml:space="preserve">На предлог председника, Одбор је једногласно утврдио следећи      </w:t>
      </w:r>
    </w:p>
    <w:p w:rsidR="00127A5B" w:rsidRPr="00E24E0D" w:rsidRDefault="00127A5B" w:rsidP="00864289">
      <w:pPr>
        <w:jc w:val="both"/>
        <w:rPr>
          <w:color w:val="FF0000"/>
          <w:sz w:val="25"/>
          <w:szCs w:val="25"/>
          <w:lang w:val="ru-RU"/>
        </w:rPr>
      </w:pPr>
    </w:p>
    <w:p w:rsidR="005501E0" w:rsidRPr="00E24E0D" w:rsidRDefault="005501E0" w:rsidP="00864289">
      <w:pPr>
        <w:jc w:val="center"/>
        <w:rPr>
          <w:sz w:val="25"/>
          <w:szCs w:val="25"/>
          <w:lang w:val="ru-RU"/>
        </w:rPr>
      </w:pPr>
      <w:r w:rsidRPr="00E24E0D">
        <w:rPr>
          <w:sz w:val="25"/>
          <w:szCs w:val="25"/>
          <w:lang w:val="ru-RU"/>
        </w:rPr>
        <w:t>Д н е в н и     р е д:</w:t>
      </w:r>
    </w:p>
    <w:p w:rsidR="005501E0" w:rsidRPr="00E24E0D" w:rsidRDefault="005501E0" w:rsidP="0086428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</w:rPr>
      </w:pPr>
    </w:p>
    <w:p w:rsidR="00E67E23" w:rsidRDefault="005501E0" w:rsidP="00E67E23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</w:rPr>
      </w:pPr>
      <w:r w:rsidRPr="00E24E0D">
        <w:rPr>
          <w:bCs/>
          <w:sz w:val="25"/>
          <w:szCs w:val="25"/>
          <w:lang w:val="sr-Cyrl-RS"/>
        </w:rPr>
        <w:tab/>
      </w:r>
      <w:r w:rsidR="00564C88" w:rsidRPr="00E24E0D">
        <w:rPr>
          <w:bCs/>
          <w:sz w:val="25"/>
          <w:szCs w:val="25"/>
          <w:lang w:val="sr-Cyrl-RS"/>
        </w:rPr>
        <w:t>1. Представљање Извештаја о ревизији сврсисходности на тему: „Располагање непокретностима у својини Републике Србије“ (11 број 400-1836/15 од 15. јула 2015. године)</w:t>
      </w:r>
    </w:p>
    <w:p w:rsidR="001A60D5" w:rsidRPr="001A60D5" w:rsidRDefault="001A60D5" w:rsidP="00E67E23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</w:rPr>
      </w:pPr>
    </w:p>
    <w:p w:rsidR="00787663" w:rsidRPr="001A60D5" w:rsidRDefault="003D6053" w:rsidP="00864289">
      <w:pPr>
        <w:ind w:firstLine="720"/>
        <w:jc w:val="both"/>
        <w:rPr>
          <w:b/>
          <w:bCs/>
          <w:sz w:val="25"/>
          <w:szCs w:val="25"/>
        </w:rPr>
      </w:pPr>
      <w:r w:rsidRPr="00E24E0D">
        <w:rPr>
          <w:b/>
          <w:bCs/>
          <w:sz w:val="25"/>
          <w:szCs w:val="25"/>
          <w:lang w:val="sr-Cyrl-RS"/>
        </w:rPr>
        <w:lastRenderedPageBreak/>
        <w:tab/>
      </w:r>
      <w:r w:rsidR="001E464B" w:rsidRPr="00E24E0D">
        <w:rPr>
          <w:b/>
          <w:bCs/>
          <w:sz w:val="25"/>
          <w:szCs w:val="25"/>
          <w:u w:val="single"/>
          <w:lang w:val="sr-Cyrl-RS"/>
        </w:rPr>
        <w:t>Прва тачка дневног реда</w:t>
      </w:r>
      <w:r w:rsidR="001E464B" w:rsidRPr="00E24E0D">
        <w:rPr>
          <w:b/>
          <w:bCs/>
          <w:sz w:val="25"/>
          <w:szCs w:val="25"/>
          <w:lang w:val="sr-Cyrl-RS"/>
        </w:rPr>
        <w:t>:</w:t>
      </w:r>
      <w:r w:rsidR="001E464B" w:rsidRPr="00E24E0D">
        <w:rPr>
          <w:bCs/>
          <w:sz w:val="25"/>
          <w:szCs w:val="25"/>
          <w:lang w:val="sr-Cyrl-RS"/>
        </w:rPr>
        <w:t xml:space="preserve"> Разматрање </w:t>
      </w:r>
      <w:r w:rsidR="00564C88" w:rsidRPr="00E24E0D">
        <w:rPr>
          <w:bCs/>
          <w:sz w:val="25"/>
          <w:szCs w:val="25"/>
          <w:lang w:val="sr-Cyrl-RS"/>
        </w:rPr>
        <w:t xml:space="preserve">Извештаја о ревизији сврсисходности на тему: „Располагање непокретностима у својини Републике Србије“ </w:t>
      </w:r>
    </w:p>
    <w:p w:rsidR="00787663" w:rsidRPr="00E24E0D" w:rsidRDefault="00787663" w:rsidP="00864289">
      <w:pPr>
        <w:ind w:firstLine="720"/>
        <w:jc w:val="both"/>
        <w:rPr>
          <w:bCs/>
          <w:sz w:val="25"/>
          <w:szCs w:val="25"/>
          <w:lang w:val="sr-Cyrl-RS"/>
        </w:rPr>
      </w:pPr>
    </w:p>
    <w:p w:rsidR="001A60D5" w:rsidRDefault="00E24E0D" w:rsidP="00CD133C">
      <w:pPr>
        <w:ind w:firstLine="720"/>
        <w:jc w:val="both"/>
        <w:rPr>
          <w:sz w:val="25"/>
          <w:szCs w:val="25"/>
          <w:lang w:val="sr-Cyrl-RS"/>
        </w:rPr>
      </w:pPr>
      <w:r w:rsidRPr="00E24E0D">
        <w:rPr>
          <w:bCs/>
          <w:sz w:val="25"/>
          <w:szCs w:val="25"/>
          <w:lang w:val="sr-Cyrl-RS"/>
        </w:rPr>
        <w:tab/>
      </w:r>
      <w:r w:rsidR="00564C88" w:rsidRPr="00E24E0D">
        <w:rPr>
          <w:bCs/>
          <w:sz w:val="25"/>
          <w:szCs w:val="25"/>
          <w:lang w:val="sr-Cyrl-RS"/>
        </w:rPr>
        <w:t>Радослав Сретеновић, председник Државне ревизорске институције</w:t>
      </w:r>
      <w:r w:rsidRPr="00E24E0D">
        <w:rPr>
          <w:bCs/>
          <w:sz w:val="25"/>
          <w:szCs w:val="25"/>
          <w:lang w:val="sr-Cyrl-RS"/>
        </w:rPr>
        <w:t xml:space="preserve"> и генерални државни ревизор, </w:t>
      </w:r>
      <w:r w:rsidRPr="00E24E0D">
        <w:rPr>
          <w:sz w:val="25"/>
          <w:szCs w:val="25"/>
          <w:lang w:val="sr-Cyrl-RS"/>
        </w:rPr>
        <w:t>представио је члановима и заменицима чланова Одбора налазе из Извештаја</w:t>
      </w:r>
      <w:r w:rsidRPr="00E24E0D">
        <w:rPr>
          <w:sz w:val="25"/>
          <w:szCs w:val="25"/>
        </w:rPr>
        <w:t xml:space="preserve"> </w:t>
      </w:r>
      <w:r w:rsidRPr="00E24E0D">
        <w:rPr>
          <w:sz w:val="25"/>
          <w:szCs w:val="25"/>
          <w:lang w:val="sr-Cyrl-RS"/>
        </w:rPr>
        <w:t xml:space="preserve">о </w:t>
      </w:r>
      <w:r>
        <w:rPr>
          <w:sz w:val="25"/>
          <w:szCs w:val="25"/>
          <w:lang w:val="sr-Cyrl-RS"/>
        </w:rPr>
        <w:t>р</w:t>
      </w:r>
      <w:r w:rsidR="001C24E9">
        <w:rPr>
          <w:sz w:val="25"/>
          <w:szCs w:val="25"/>
          <w:lang w:val="sr-Cyrl-RS"/>
        </w:rPr>
        <w:t>евизији сврсисходности на тему:</w:t>
      </w:r>
      <w:r>
        <w:rPr>
          <w:sz w:val="25"/>
          <w:szCs w:val="25"/>
          <w:lang w:val="sr-Cyrl-RS"/>
        </w:rPr>
        <w:t>„Располагање непокретностима у својини Републике Србије“.</w:t>
      </w:r>
      <w:r w:rsidR="001A60D5">
        <w:rPr>
          <w:sz w:val="25"/>
          <w:szCs w:val="25"/>
        </w:rPr>
        <w:t xml:space="preserve"> </w:t>
      </w:r>
    </w:p>
    <w:p w:rsidR="00902608" w:rsidRDefault="001A60D5" w:rsidP="00CD133C">
      <w:pPr>
        <w:ind w:firstLine="720"/>
        <w:jc w:val="both"/>
        <w:rPr>
          <w:rFonts w:eastAsia="Calibri"/>
          <w:sz w:val="25"/>
          <w:szCs w:val="25"/>
          <w:lang w:val="ru-RU"/>
        </w:rPr>
      </w:pPr>
      <w:r>
        <w:rPr>
          <w:sz w:val="25"/>
          <w:szCs w:val="25"/>
          <w:lang w:val="sr-Cyrl-RS"/>
        </w:rPr>
        <w:tab/>
        <w:t xml:space="preserve">На почетку представљања Извештаја, указао је на разоге због којих се </w:t>
      </w:r>
      <w:r w:rsidR="001C24E9">
        <w:rPr>
          <w:sz w:val="25"/>
          <w:szCs w:val="25"/>
          <w:lang w:val="sr-Cyrl-RS"/>
        </w:rPr>
        <w:t xml:space="preserve">Институција </w:t>
      </w:r>
      <w:r>
        <w:rPr>
          <w:sz w:val="25"/>
          <w:szCs w:val="25"/>
          <w:lang w:val="sr-Cyrl-RS"/>
        </w:rPr>
        <w:t xml:space="preserve">определила за </w:t>
      </w:r>
      <w:r w:rsidR="001C24E9">
        <w:rPr>
          <w:sz w:val="25"/>
          <w:szCs w:val="25"/>
          <w:lang w:val="sr-Cyrl-RS"/>
        </w:rPr>
        <w:t>ревизију</w:t>
      </w:r>
      <w:r>
        <w:rPr>
          <w:sz w:val="25"/>
          <w:szCs w:val="25"/>
          <w:lang w:val="sr-Cyrl-RS"/>
        </w:rPr>
        <w:t xml:space="preserve"> располагања</w:t>
      </w:r>
      <w:r w:rsidR="001C24E9">
        <w:rPr>
          <w:sz w:val="25"/>
          <w:szCs w:val="25"/>
          <w:lang w:val="sr-Cyrl-RS"/>
        </w:rPr>
        <w:t xml:space="preserve"> </w:t>
      </w:r>
      <w:r w:rsidR="007351ED">
        <w:rPr>
          <w:sz w:val="25"/>
          <w:szCs w:val="25"/>
          <w:lang w:val="sr-Cyrl-RS"/>
        </w:rPr>
        <w:t>непокретностима у својини Републике Србије (</w:t>
      </w:r>
      <w:r w:rsidR="001C24E9" w:rsidRPr="00E24E0D">
        <w:rPr>
          <w:rFonts w:eastAsia="Calibri"/>
          <w:sz w:val="25"/>
          <w:szCs w:val="25"/>
          <w:lang w:val="ru-RU"/>
        </w:rPr>
        <w:t>вишедеценијск</w:t>
      </w:r>
      <w:r w:rsidR="007351ED">
        <w:rPr>
          <w:rFonts w:eastAsia="Calibri"/>
          <w:sz w:val="25"/>
          <w:szCs w:val="25"/>
          <w:lang w:val="ru-RU"/>
        </w:rPr>
        <w:t>и</w:t>
      </w:r>
      <w:r w:rsidR="001C24E9" w:rsidRPr="00E24E0D">
        <w:rPr>
          <w:rFonts w:eastAsia="Calibri"/>
          <w:sz w:val="25"/>
          <w:szCs w:val="25"/>
          <w:lang w:val="ru-RU"/>
        </w:rPr>
        <w:t xml:space="preserve"> интерес јавности о евиденцији и располагању непокретностима</w:t>
      </w:r>
      <w:r w:rsidR="007351ED">
        <w:rPr>
          <w:rFonts w:eastAsia="Calibri"/>
          <w:sz w:val="25"/>
          <w:szCs w:val="25"/>
          <w:lang w:val="ru-RU"/>
        </w:rPr>
        <w:t>,</w:t>
      </w:r>
      <w:r w:rsidR="001C24E9" w:rsidRPr="00E24E0D">
        <w:rPr>
          <w:rFonts w:eastAsia="Calibri"/>
          <w:sz w:val="25"/>
          <w:szCs w:val="25"/>
          <w:lang w:val="ru-RU"/>
        </w:rPr>
        <w:t xml:space="preserve"> бројн</w:t>
      </w:r>
      <w:r w:rsidR="007351ED">
        <w:rPr>
          <w:rFonts w:eastAsia="Calibri"/>
          <w:sz w:val="25"/>
          <w:szCs w:val="25"/>
          <w:lang w:val="ru-RU"/>
        </w:rPr>
        <w:t>е</w:t>
      </w:r>
      <w:r w:rsidR="001C24E9" w:rsidRPr="00E24E0D">
        <w:rPr>
          <w:rFonts w:eastAsia="Calibri"/>
          <w:sz w:val="25"/>
          <w:szCs w:val="25"/>
          <w:lang w:val="ru-RU"/>
        </w:rPr>
        <w:t xml:space="preserve"> неправилности у овој области које су утврђене приликом досадашњих ревизија различитих субјеката</w:t>
      </w:r>
      <w:r w:rsidR="007351ED">
        <w:rPr>
          <w:rFonts w:eastAsia="Calibri"/>
          <w:sz w:val="25"/>
          <w:szCs w:val="25"/>
          <w:lang w:val="ru-RU"/>
        </w:rPr>
        <w:t>)</w:t>
      </w:r>
      <w:r w:rsidR="001C24E9">
        <w:rPr>
          <w:rFonts w:eastAsia="Calibri"/>
          <w:sz w:val="25"/>
          <w:szCs w:val="25"/>
          <w:lang w:val="ru-RU"/>
        </w:rPr>
        <w:t xml:space="preserve">. </w:t>
      </w:r>
      <w:r w:rsidR="007351ED">
        <w:rPr>
          <w:rFonts w:eastAsia="Calibri"/>
          <w:sz w:val="25"/>
          <w:szCs w:val="25"/>
          <w:lang w:val="sr-Cyrl-RS"/>
        </w:rPr>
        <w:t xml:space="preserve">Сврха </w:t>
      </w:r>
      <w:r w:rsidR="001C24E9">
        <w:rPr>
          <w:rFonts w:eastAsia="Calibri"/>
          <w:sz w:val="25"/>
          <w:szCs w:val="25"/>
          <w:lang w:val="sr-Cyrl-RS"/>
        </w:rPr>
        <w:t xml:space="preserve">ревизије </w:t>
      </w:r>
      <w:r w:rsidR="00B444CB">
        <w:rPr>
          <w:rFonts w:eastAsia="Calibri"/>
          <w:sz w:val="25"/>
          <w:szCs w:val="25"/>
          <w:lang w:val="sr-Cyrl-RS"/>
        </w:rPr>
        <w:t xml:space="preserve">која је </w:t>
      </w:r>
      <w:r w:rsidR="00366F6C">
        <w:rPr>
          <w:rFonts w:eastAsia="Calibri"/>
          <w:sz w:val="25"/>
          <w:szCs w:val="25"/>
          <w:lang w:val="sr-Cyrl-RS"/>
        </w:rPr>
        <w:t>обављена</w:t>
      </w:r>
      <w:r w:rsidR="00B444CB">
        <w:rPr>
          <w:rFonts w:eastAsia="Calibri"/>
          <w:sz w:val="25"/>
          <w:szCs w:val="25"/>
          <w:lang w:val="sr-Cyrl-RS"/>
        </w:rPr>
        <w:t xml:space="preserve"> у периоду од априла 2014. године до јуна 2015. године</w:t>
      </w:r>
      <w:r w:rsidR="00366F6C">
        <w:rPr>
          <w:rFonts w:eastAsia="Calibri"/>
          <w:sz w:val="25"/>
          <w:szCs w:val="25"/>
          <w:lang w:val="sr-Cyrl-RS"/>
        </w:rPr>
        <w:t xml:space="preserve">, </w:t>
      </w:r>
      <w:r w:rsidR="001C24E9">
        <w:rPr>
          <w:rFonts w:eastAsia="Calibri"/>
          <w:sz w:val="25"/>
          <w:szCs w:val="25"/>
          <w:lang w:val="sr-Cyrl-RS"/>
        </w:rPr>
        <w:t>би</w:t>
      </w:r>
      <w:r w:rsidR="00366F6C">
        <w:rPr>
          <w:rFonts w:eastAsia="Calibri"/>
          <w:sz w:val="25"/>
          <w:szCs w:val="25"/>
          <w:lang w:val="sr-Cyrl-RS"/>
        </w:rPr>
        <w:t>ла</w:t>
      </w:r>
      <w:r w:rsidR="001C24E9">
        <w:rPr>
          <w:rFonts w:eastAsia="Calibri"/>
          <w:sz w:val="25"/>
          <w:szCs w:val="25"/>
          <w:lang w:val="sr-Cyrl-RS"/>
        </w:rPr>
        <w:t xml:space="preserve"> је да се утврди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у којој мери је успостав</w:t>
      </w:r>
      <w:r w:rsidR="00C63716">
        <w:rPr>
          <w:rFonts w:eastAsia="Calibri"/>
          <w:sz w:val="25"/>
          <w:szCs w:val="25"/>
          <w:lang w:val="sr-Cyrl-RS"/>
        </w:rPr>
        <w:t>љена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1407F8">
        <w:rPr>
          <w:rFonts w:eastAsia="Calibri"/>
          <w:sz w:val="25"/>
          <w:szCs w:val="25"/>
          <w:lang w:val="sr-Cyrl-RS"/>
        </w:rPr>
        <w:t>јединствен</w:t>
      </w:r>
      <w:r w:rsidR="00C63716">
        <w:rPr>
          <w:rFonts w:eastAsia="Calibri"/>
          <w:sz w:val="25"/>
          <w:szCs w:val="25"/>
          <w:lang w:val="sr-Cyrl-RS"/>
        </w:rPr>
        <w:t>а</w:t>
      </w:r>
      <w:r w:rsidR="001407F8">
        <w:rPr>
          <w:rFonts w:eastAsia="Calibri"/>
          <w:sz w:val="25"/>
          <w:szCs w:val="25"/>
          <w:lang w:val="sr-Cyrl-RS"/>
        </w:rPr>
        <w:t xml:space="preserve"> </w:t>
      </w:r>
      <w:r w:rsidR="001C24E9" w:rsidRPr="00E24E0D">
        <w:rPr>
          <w:rFonts w:eastAsia="Calibri"/>
          <w:sz w:val="25"/>
          <w:szCs w:val="25"/>
          <w:lang w:val="sr-Cyrl-RS"/>
        </w:rPr>
        <w:t>евиденциј</w:t>
      </w:r>
      <w:r w:rsidR="00C63716">
        <w:rPr>
          <w:rFonts w:eastAsia="Calibri"/>
          <w:sz w:val="25"/>
          <w:szCs w:val="25"/>
          <w:lang w:val="sr-Cyrl-RS"/>
        </w:rPr>
        <w:t>а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1407F8">
        <w:rPr>
          <w:rFonts w:eastAsia="Calibri"/>
          <w:sz w:val="25"/>
          <w:szCs w:val="25"/>
          <w:lang w:val="sr-Cyrl-RS"/>
        </w:rPr>
        <w:t>о непокретностима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у својини </w:t>
      </w:r>
      <w:r w:rsidR="00C63716">
        <w:rPr>
          <w:rFonts w:eastAsia="Calibri"/>
          <w:sz w:val="25"/>
          <w:szCs w:val="25"/>
          <w:lang w:val="sr-Cyrl-RS"/>
        </w:rPr>
        <w:t>Републике Србије, која је улога Владе</w:t>
      </w:r>
      <w:r w:rsidR="001C24E9" w:rsidRPr="00E24E0D">
        <w:rPr>
          <w:rFonts w:eastAsia="Calibri"/>
          <w:sz w:val="25"/>
          <w:szCs w:val="25"/>
          <w:lang w:val="sr-Cyrl-RS"/>
        </w:rPr>
        <w:t>, Републичке дирекције за имовину Републике Србије и корисника непокретности у својини Републике Србије у располагању и управљању непокретностима у својини Републике Србије</w:t>
      </w:r>
      <w:r w:rsidR="00366F6C">
        <w:rPr>
          <w:rFonts w:eastAsia="Calibri"/>
          <w:sz w:val="25"/>
          <w:szCs w:val="25"/>
          <w:lang w:val="sr-Cyrl-RS"/>
        </w:rPr>
        <w:t>, као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и у којој мери се могу увећати приходи и примања Републике Србије по основу располагања непокретностима у својини Републике Србије.</w:t>
      </w:r>
      <w:r w:rsidR="00CD133C">
        <w:rPr>
          <w:rFonts w:eastAsia="Calibri"/>
          <w:sz w:val="25"/>
          <w:szCs w:val="25"/>
          <w:lang w:val="ru-RU"/>
        </w:rPr>
        <w:t xml:space="preserve"> </w:t>
      </w:r>
    </w:p>
    <w:p w:rsidR="00366F6C" w:rsidRDefault="00B444CB" w:rsidP="00366F6C">
      <w:pPr>
        <w:ind w:firstLine="720"/>
        <w:jc w:val="both"/>
        <w:rPr>
          <w:rFonts w:eastAsia="Calibri"/>
          <w:sz w:val="25"/>
          <w:szCs w:val="25"/>
          <w:lang w:val="ru-RU"/>
        </w:rPr>
      </w:pPr>
      <w:r>
        <w:rPr>
          <w:rFonts w:eastAsia="Calibri"/>
          <w:sz w:val="25"/>
          <w:szCs w:val="25"/>
          <w:lang w:val="ru-RU"/>
        </w:rPr>
        <w:tab/>
      </w:r>
      <w:r w:rsidRPr="00B444CB">
        <w:rPr>
          <w:rFonts w:eastAsia="Calibri"/>
          <w:sz w:val="25"/>
          <w:szCs w:val="25"/>
          <w:lang w:val="ru-RU"/>
        </w:rPr>
        <w:t>Прелиминарне анализе</w:t>
      </w:r>
      <w:r w:rsidR="00E501E2">
        <w:rPr>
          <w:rFonts w:eastAsia="Calibri"/>
          <w:sz w:val="25"/>
          <w:szCs w:val="25"/>
          <w:lang w:val="ru-RU"/>
        </w:rPr>
        <w:t xml:space="preserve"> у поступку вршења</w:t>
      </w:r>
      <w:r w:rsidR="001C609C">
        <w:rPr>
          <w:rFonts w:eastAsia="Calibri"/>
          <w:sz w:val="25"/>
          <w:szCs w:val="25"/>
          <w:lang w:val="ru-RU"/>
        </w:rPr>
        <w:t xml:space="preserve"> ревизије</w:t>
      </w:r>
      <w:r w:rsidRPr="00B444CB">
        <w:rPr>
          <w:rFonts w:eastAsia="Calibri"/>
          <w:sz w:val="25"/>
          <w:szCs w:val="25"/>
          <w:lang w:val="ru-RU"/>
        </w:rPr>
        <w:t xml:space="preserve"> показале су да се Република Србија суочава са</w:t>
      </w:r>
      <w:r w:rsidR="00366F6C">
        <w:rPr>
          <w:rFonts w:eastAsia="Calibri"/>
          <w:sz w:val="25"/>
          <w:szCs w:val="25"/>
          <w:lang w:val="ru-RU"/>
        </w:rPr>
        <w:t xml:space="preserve"> бројним</w:t>
      </w:r>
      <w:r w:rsidRPr="00B444CB">
        <w:rPr>
          <w:rFonts w:eastAsia="Calibri"/>
          <w:sz w:val="25"/>
          <w:szCs w:val="25"/>
          <w:lang w:val="ru-RU"/>
        </w:rPr>
        <w:t xml:space="preserve"> изазовима који се односе на: дефинисање непокретне имовине, утврђивање броја и вредности те имовине, успостављање и одржавање свеобухватне евиденције непокретне имовине и доношење одлука које се заснивају на поузданим подацима.</w:t>
      </w:r>
      <w:r w:rsidR="00366F6C">
        <w:rPr>
          <w:rFonts w:eastAsia="Calibri"/>
          <w:sz w:val="25"/>
          <w:szCs w:val="25"/>
          <w:lang w:val="ru-RU"/>
        </w:rPr>
        <w:t xml:space="preserve"> </w:t>
      </w:r>
    </w:p>
    <w:p w:rsidR="00366F6C" w:rsidRPr="00366F6C" w:rsidRDefault="00366F6C" w:rsidP="00E501E2">
      <w:pPr>
        <w:ind w:firstLine="720"/>
        <w:jc w:val="both"/>
        <w:rPr>
          <w:rFonts w:eastAsia="Calibri"/>
          <w:sz w:val="25"/>
          <w:szCs w:val="25"/>
          <w:lang w:val="sr-Cyrl-RS"/>
        </w:rPr>
      </w:pPr>
      <w:r>
        <w:rPr>
          <w:rFonts w:eastAsia="Calibri"/>
          <w:sz w:val="25"/>
          <w:szCs w:val="25"/>
          <w:lang w:val="ru-RU"/>
        </w:rPr>
        <w:tab/>
        <w:t xml:space="preserve">На самом почетку ревизије Институција је констатовала постојање одређених ограничења која су утицала на сâм избор методологије истраживања као што су </w:t>
      </w:r>
      <w:r w:rsidRPr="001C609C">
        <w:rPr>
          <w:rFonts w:eastAsia="Calibri"/>
          <w:sz w:val="25"/>
          <w:szCs w:val="25"/>
          <w:lang w:val="sr-Cyrl-RS"/>
        </w:rPr>
        <w:t>неодговарајући квалитет података у јединственој евиденцији о непокретностима</w:t>
      </w:r>
      <w:r>
        <w:rPr>
          <w:rFonts w:eastAsia="Calibri"/>
          <w:sz w:val="25"/>
          <w:szCs w:val="25"/>
          <w:lang w:val="sr-Cyrl-RS"/>
        </w:rPr>
        <w:t xml:space="preserve">, 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>
        <w:rPr>
          <w:rFonts w:eastAsia="Calibri"/>
          <w:sz w:val="25"/>
          <w:szCs w:val="25"/>
          <w:lang w:val="ru-RU"/>
        </w:rPr>
        <w:t xml:space="preserve">постојање </w:t>
      </w:r>
      <w:r>
        <w:rPr>
          <w:rFonts w:eastAsia="Calibri"/>
          <w:sz w:val="25"/>
          <w:szCs w:val="25"/>
          <w:lang w:val="sr-Cyrl-RS"/>
        </w:rPr>
        <w:t>седам</w:t>
      </w:r>
      <w:r w:rsidRPr="001C609C">
        <w:rPr>
          <w:rFonts w:eastAsia="Calibri"/>
          <w:sz w:val="25"/>
          <w:szCs w:val="25"/>
          <w:lang w:val="sr-Cyrl-RS"/>
        </w:rPr>
        <w:t xml:space="preserve"> облика располагањ</w:t>
      </w:r>
      <w:r>
        <w:rPr>
          <w:rFonts w:eastAsia="Calibri"/>
          <w:sz w:val="25"/>
          <w:szCs w:val="25"/>
          <w:lang w:val="sr-Cyrl-RS"/>
        </w:rPr>
        <w:t xml:space="preserve">а према Закону о јавној својини, и </w:t>
      </w:r>
      <w:r w:rsidRPr="001C609C">
        <w:rPr>
          <w:rFonts w:eastAsia="Calibri"/>
          <w:sz w:val="25"/>
          <w:szCs w:val="25"/>
          <w:lang w:val="sr-Cyrl-RS"/>
        </w:rPr>
        <w:t>немогућност примене статистичког узорковања и извођења генералних (општих) закључака, осим у делу који се односи на успостављање једин</w:t>
      </w:r>
      <w:r>
        <w:rPr>
          <w:rFonts w:eastAsia="Calibri"/>
          <w:sz w:val="25"/>
          <w:szCs w:val="25"/>
          <w:lang w:val="sr-Cyrl-RS"/>
        </w:rPr>
        <w:t>ствене евиденције непокретности.</w:t>
      </w:r>
    </w:p>
    <w:p w:rsidR="00902608" w:rsidRPr="00366F6C" w:rsidRDefault="00B444CB" w:rsidP="00E501E2">
      <w:pPr>
        <w:ind w:firstLine="720"/>
        <w:jc w:val="both"/>
        <w:rPr>
          <w:rFonts w:eastAsia="Calibri"/>
          <w:sz w:val="25"/>
          <w:szCs w:val="25"/>
          <w:lang w:val="ru-RU"/>
        </w:rPr>
      </w:pPr>
      <w:r>
        <w:rPr>
          <w:rFonts w:eastAsia="Calibri"/>
          <w:b/>
          <w:i/>
          <w:sz w:val="25"/>
          <w:szCs w:val="25"/>
          <w:lang w:val="ru-RU"/>
        </w:rPr>
        <w:t xml:space="preserve"> </w:t>
      </w:r>
      <w:r w:rsidR="00366F6C">
        <w:rPr>
          <w:rFonts w:eastAsia="Calibri"/>
          <w:b/>
          <w:i/>
          <w:sz w:val="25"/>
          <w:szCs w:val="25"/>
          <w:lang w:val="ru-RU"/>
        </w:rPr>
        <w:tab/>
      </w:r>
      <w:r w:rsidRPr="00B444CB">
        <w:rPr>
          <w:rFonts w:eastAsia="Calibri"/>
          <w:sz w:val="25"/>
          <w:szCs w:val="25"/>
          <w:lang w:val="ru-RU"/>
        </w:rPr>
        <w:t xml:space="preserve">У </w:t>
      </w:r>
      <w:r>
        <w:rPr>
          <w:rFonts w:eastAsia="Calibri"/>
          <w:sz w:val="25"/>
          <w:szCs w:val="25"/>
          <w:lang w:val="ru-RU"/>
        </w:rPr>
        <w:t>току ревизије утврђено је да</w:t>
      </w:r>
      <w:r w:rsidRPr="00B444CB">
        <w:rPr>
          <w:rFonts w:eastAsia="Calibri"/>
          <w:sz w:val="25"/>
          <w:szCs w:val="25"/>
          <w:lang w:val="ru-RU"/>
        </w:rPr>
        <w:t>: Република Србија нема јединствен, свеобухватан извор података</w:t>
      </w:r>
      <w:r w:rsidR="00E501E2">
        <w:rPr>
          <w:rFonts w:eastAsia="Calibri"/>
          <w:sz w:val="25"/>
          <w:szCs w:val="25"/>
          <w:lang w:val="ru-RU"/>
        </w:rPr>
        <w:t>,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E501E2">
        <w:rPr>
          <w:rFonts w:eastAsia="Calibri"/>
          <w:sz w:val="25"/>
          <w:szCs w:val="25"/>
          <w:lang w:val="ru-RU"/>
        </w:rPr>
        <w:t xml:space="preserve">односно </w:t>
      </w:r>
      <w:r w:rsidRPr="00B444CB">
        <w:rPr>
          <w:rFonts w:eastAsia="Calibri"/>
          <w:sz w:val="25"/>
          <w:szCs w:val="25"/>
          <w:lang w:val="ru-RU"/>
        </w:rPr>
        <w:t>попис непокретности у својини Републике Србије, како би се идентификовао број непокретности;</w:t>
      </w:r>
      <w:r w:rsidR="001C609C">
        <w:rPr>
          <w:rFonts w:eastAsia="Calibri"/>
          <w:sz w:val="25"/>
          <w:szCs w:val="25"/>
          <w:lang w:val="ru-RU"/>
        </w:rPr>
        <w:t xml:space="preserve"> </w:t>
      </w:r>
      <w:r w:rsidRPr="00B444CB">
        <w:rPr>
          <w:rFonts w:eastAsia="Calibri"/>
          <w:sz w:val="25"/>
          <w:szCs w:val="25"/>
          <w:lang w:val="ru-RU"/>
        </w:rPr>
        <w:t>јединствена евиденција непокретности у својини Републике Србије још увек садржи податке о непокретностима аутономне покрајине и јединице локалне самоуправе, јер је рок за подношење захтева за упис права својине аутономне покрајине и јединице локалне самоуправе продужен до 2016. године;</w:t>
      </w:r>
      <w:r w:rsidR="001C609C">
        <w:rPr>
          <w:rFonts w:eastAsia="Calibri"/>
          <w:sz w:val="25"/>
          <w:szCs w:val="25"/>
          <w:lang w:val="ru-RU"/>
        </w:rPr>
        <w:t xml:space="preserve"> </w:t>
      </w:r>
      <w:r w:rsidRPr="00B444CB">
        <w:rPr>
          <w:rFonts w:eastAsia="Calibri"/>
          <w:sz w:val="25"/>
          <w:szCs w:val="25"/>
          <w:lang w:val="ru-RU"/>
        </w:rPr>
        <w:t>Републичка дирекција нема податак о укупном броју корисника непокретности у својини Републике Србије;</w:t>
      </w:r>
      <w:r w:rsidR="001C609C">
        <w:rPr>
          <w:rFonts w:eastAsia="Calibri"/>
          <w:sz w:val="25"/>
          <w:szCs w:val="25"/>
          <w:lang w:val="ru-RU"/>
        </w:rPr>
        <w:t xml:space="preserve"> постоји </w:t>
      </w:r>
      <w:r w:rsidRPr="00B444CB">
        <w:rPr>
          <w:rFonts w:eastAsia="Calibri"/>
          <w:sz w:val="25"/>
          <w:szCs w:val="25"/>
          <w:lang w:val="ru-RU"/>
        </w:rPr>
        <w:t>неусклађеност Закона о јавној својини са Уредбом о евиденцији и попису непокретности и друг</w:t>
      </w:r>
      <w:r w:rsidR="001C609C">
        <w:rPr>
          <w:rFonts w:eastAsia="Calibri"/>
          <w:sz w:val="25"/>
          <w:szCs w:val="25"/>
          <w:lang w:val="ru-RU"/>
        </w:rPr>
        <w:t>их средстава у државној својини</w:t>
      </w:r>
      <w:r w:rsidRPr="00B444CB">
        <w:rPr>
          <w:rFonts w:eastAsia="Calibri"/>
          <w:sz w:val="25"/>
          <w:szCs w:val="25"/>
          <w:lang w:val="ru-RU"/>
        </w:rPr>
        <w:t>;</w:t>
      </w:r>
      <w:r w:rsidR="001C609C">
        <w:rPr>
          <w:rFonts w:eastAsia="Calibri"/>
          <w:sz w:val="25"/>
          <w:szCs w:val="25"/>
          <w:lang w:val="ru-RU"/>
        </w:rPr>
        <w:t xml:space="preserve"> </w:t>
      </w:r>
      <w:r w:rsidRPr="00B444CB">
        <w:rPr>
          <w:rFonts w:eastAsia="Calibri"/>
          <w:sz w:val="25"/>
          <w:szCs w:val="25"/>
          <w:lang w:val="ru-RU"/>
        </w:rPr>
        <w:t>јединствена евиденција непокретности садржи 551.946 уноса који истовремено не значе број непокретности;</w:t>
      </w:r>
      <w:r w:rsidR="001C609C">
        <w:rPr>
          <w:rFonts w:eastAsia="Calibri"/>
          <w:sz w:val="25"/>
          <w:szCs w:val="25"/>
          <w:lang w:val="ru-RU"/>
        </w:rPr>
        <w:t xml:space="preserve"> </w:t>
      </w:r>
      <w:r w:rsidRPr="00B444CB">
        <w:rPr>
          <w:rFonts w:eastAsia="Calibri"/>
          <w:sz w:val="25"/>
          <w:szCs w:val="25"/>
          <w:lang w:val="ru-RU"/>
        </w:rPr>
        <w:t>441.516 уноса (око 80%) нема исказану књиговодствену ревалоризовану вредност;</w:t>
      </w:r>
      <w:r w:rsidR="001C609C">
        <w:rPr>
          <w:rFonts w:eastAsia="Calibri"/>
          <w:sz w:val="25"/>
          <w:szCs w:val="25"/>
          <w:lang w:val="ru-RU"/>
        </w:rPr>
        <w:t xml:space="preserve"> </w:t>
      </w:r>
      <w:r w:rsidRPr="00B444CB">
        <w:rPr>
          <w:rFonts w:eastAsia="Calibri"/>
          <w:sz w:val="25"/>
          <w:szCs w:val="25"/>
          <w:lang w:val="ru-RU"/>
        </w:rPr>
        <w:t>за 7.027 уноса није наведен назив корисника непокретности;</w:t>
      </w:r>
      <w:r w:rsidR="001C609C">
        <w:rPr>
          <w:rFonts w:eastAsia="Calibri"/>
          <w:sz w:val="25"/>
          <w:szCs w:val="25"/>
          <w:lang w:val="ru-RU"/>
        </w:rPr>
        <w:t xml:space="preserve"> да </w:t>
      </w:r>
      <w:r w:rsidRPr="00B444CB">
        <w:rPr>
          <w:rFonts w:eastAsia="Calibri"/>
          <w:sz w:val="25"/>
          <w:szCs w:val="25"/>
          <w:lang w:val="ru-RU"/>
        </w:rPr>
        <w:t xml:space="preserve">165.147 од укупног броја уноса (око 30%) није сврстано у врсте и подврсте непокретности прописане Уредбом о евиденцији и попису </w:t>
      </w:r>
      <w:r w:rsidRPr="00B444CB">
        <w:rPr>
          <w:rFonts w:eastAsia="Calibri"/>
          <w:sz w:val="25"/>
          <w:szCs w:val="25"/>
          <w:lang w:val="ru-RU"/>
        </w:rPr>
        <w:lastRenderedPageBreak/>
        <w:t>непокретности и других средстава у државној својини, а 2.651 уноса је без назива врсте/подврсте непокретности;</w:t>
      </w:r>
      <w:r w:rsidR="001C609C">
        <w:rPr>
          <w:rFonts w:eastAsia="Calibri"/>
          <w:sz w:val="25"/>
          <w:szCs w:val="25"/>
          <w:lang w:val="ru-RU"/>
        </w:rPr>
        <w:t xml:space="preserve"> </w:t>
      </w:r>
      <w:r w:rsidRPr="00B444CB">
        <w:rPr>
          <w:rFonts w:eastAsia="Calibri"/>
          <w:sz w:val="25"/>
          <w:szCs w:val="25"/>
          <w:lang w:val="ru-RU"/>
        </w:rPr>
        <w:t xml:space="preserve">непоузданост преузетих података јединствене евиденције непокретности, због неадекватне заштите података са аспекта Службе за информационе технологије </w:t>
      </w:r>
      <w:r w:rsidR="007E1C36">
        <w:rPr>
          <w:rFonts w:eastAsia="Calibri"/>
          <w:sz w:val="25"/>
          <w:szCs w:val="25"/>
          <w:lang w:val="ru-RU"/>
        </w:rPr>
        <w:t>И</w:t>
      </w:r>
      <w:r w:rsidRPr="00B444CB">
        <w:rPr>
          <w:rFonts w:eastAsia="Calibri"/>
          <w:sz w:val="25"/>
          <w:szCs w:val="25"/>
          <w:lang w:val="ru-RU"/>
        </w:rPr>
        <w:t>нституције;</w:t>
      </w:r>
      <w:r w:rsidR="001C609C">
        <w:rPr>
          <w:rFonts w:eastAsia="Calibri"/>
          <w:sz w:val="25"/>
          <w:szCs w:val="25"/>
          <w:lang w:val="ru-RU"/>
        </w:rPr>
        <w:t xml:space="preserve"> </w:t>
      </w:r>
      <w:r w:rsidRPr="00B444CB">
        <w:rPr>
          <w:rFonts w:eastAsia="Calibri"/>
          <w:sz w:val="25"/>
          <w:szCs w:val="25"/>
          <w:lang w:val="ru-RU"/>
        </w:rPr>
        <w:t xml:space="preserve">основни и јавни регистар о непокретностима и стварним правима на њима (који се води у Републичком геодетском заводу) нема податке о вредности непокретности у својини </w:t>
      </w:r>
      <w:r w:rsidR="007E1C36">
        <w:rPr>
          <w:rFonts w:eastAsia="Calibri"/>
          <w:sz w:val="25"/>
          <w:szCs w:val="25"/>
          <w:lang w:val="ru-RU"/>
        </w:rPr>
        <w:t>Републике Србије</w:t>
      </w:r>
      <w:r w:rsidRPr="00B444CB">
        <w:rPr>
          <w:rFonts w:eastAsia="Calibri"/>
          <w:sz w:val="25"/>
          <w:szCs w:val="25"/>
          <w:lang w:val="ru-RU"/>
        </w:rPr>
        <w:t>, као и потпуне податке о броју непокретности у својини Републике Србије и по корисницима, са стањем на дан 31.</w:t>
      </w:r>
      <w:r w:rsidR="007E1C36">
        <w:rPr>
          <w:rFonts w:eastAsia="Calibri"/>
          <w:sz w:val="25"/>
          <w:szCs w:val="25"/>
          <w:lang w:val="ru-RU"/>
        </w:rPr>
        <w:t xml:space="preserve"> децембар </w:t>
      </w:r>
      <w:r w:rsidR="00366F6C">
        <w:rPr>
          <w:rFonts w:eastAsia="Calibri"/>
          <w:sz w:val="25"/>
          <w:szCs w:val="25"/>
          <w:lang w:val="ru-RU"/>
        </w:rPr>
        <w:t>2013. године.</w:t>
      </w:r>
    </w:p>
    <w:p w:rsidR="00902608" w:rsidRPr="00366F6C" w:rsidRDefault="00CD6146" w:rsidP="007E1C36">
      <w:pPr>
        <w:ind w:firstLine="720"/>
        <w:jc w:val="both"/>
        <w:rPr>
          <w:rFonts w:eastAsia="Calibri"/>
          <w:sz w:val="25"/>
          <w:szCs w:val="25"/>
          <w:lang w:val="sr-Cyrl-RS" w:eastAsia="sr-Latn-CS"/>
        </w:rPr>
      </w:pPr>
      <w:r>
        <w:rPr>
          <w:rFonts w:eastAsia="Calibri"/>
          <w:sz w:val="25"/>
          <w:szCs w:val="25"/>
          <w:lang w:val="sr-Cyrl-RS"/>
        </w:rPr>
        <w:tab/>
      </w:r>
      <w:r w:rsidR="00366F6C">
        <w:rPr>
          <w:rFonts w:eastAsia="Calibri"/>
          <w:sz w:val="25"/>
          <w:szCs w:val="25"/>
          <w:lang w:val="sr-Cyrl-RS"/>
        </w:rPr>
        <w:t>Н</w:t>
      </w:r>
      <w:r>
        <w:rPr>
          <w:rFonts w:eastAsia="Calibri"/>
          <w:sz w:val="25"/>
          <w:szCs w:val="25"/>
          <w:lang w:val="sr-Cyrl-RS"/>
        </w:rPr>
        <w:t xml:space="preserve">алази ревизије </w:t>
      </w:r>
      <w:r w:rsidR="00366F6C">
        <w:rPr>
          <w:rFonts w:eastAsia="Calibri"/>
          <w:sz w:val="25"/>
          <w:szCs w:val="25"/>
          <w:lang w:val="sr-Cyrl-RS"/>
        </w:rPr>
        <w:t>показали</w:t>
      </w:r>
      <w:r>
        <w:rPr>
          <w:rFonts w:eastAsia="Calibri"/>
          <w:sz w:val="25"/>
          <w:szCs w:val="25"/>
          <w:lang w:val="sr-Cyrl-RS"/>
        </w:rPr>
        <w:t xml:space="preserve"> су да</w:t>
      </w:r>
      <w:r>
        <w:rPr>
          <w:rFonts w:eastAsia="Calibri"/>
          <w:b/>
          <w:i/>
          <w:sz w:val="25"/>
          <w:szCs w:val="25"/>
          <w:lang w:val="sr-Cyrl-RS"/>
        </w:rPr>
        <w:t xml:space="preserve"> </w:t>
      </w:r>
      <w:r w:rsidR="001C609C" w:rsidRPr="001C609C">
        <w:rPr>
          <w:rFonts w:eastAsia="Calibri"/>
          <w:sz w:val="25"/>
          <w:szCs w:val="25"/>
          <w:lang w:val="sr-Cyrl-RS"/>
        </w:rPr>
        <w:t>Република Србија нема свеобухватну и потпуну јединствену евиденцију своје непокретне имовине</w:t>
      </w:r>
      <w:r w:rsidR="007E1C36">
        <w:rPr>
          <w:rFonts w:eastAsia="Calibri"/>
          <w:sz w:val="25"/>
          <w:szCs w:val="25"/>
          <w:lang w:val="sr-Cyrl-RS"/>
        </w:rPr>
        <w:t xml:space="preserve"> </w:t>
      </w:r>
      <w:r w:rsidR="001C609C" w:rsidRPr="001C609C">
        <w:rPr>
          <w:rFonts w:eastAsia="Calibri"/>
          <w:sz w:val="25"/>
          <w:szCs w:val="25"/>
          <w:lang w:val="sr-Cyrl-RS"/>
        </w:rPr>
        <w:t>због непоступања надлежних органа и корисни</w:t>
      </w:r>
      <w:r>
        <w:rPr>
          <w:rFonts w:eastAsia="Calibri"/>
          <w:sz w:val="25"/>
          <w:szCs w:val="25"/>
          <w:lang w:val="sr-Cyrl-RS"/>
        </w:rPr>
        <w:t xml:space="preserve">ка; </w:t>
      </w:r>
      <w:r w:rsidRPr="001C609C">
        <w:rPr>
          <w:rFonts w:eastAsia="Calibri"/>
          <w:sz w:val="25"/>
          <w:szCs w:val="25"/>
          <w:lang w:val="sr-Cyrl-RS"/>
        </w:rPr>
        <w:t>Влада</w:t>
      </w:r>
      <w:r>
        <w:rPr>
          <w:rFonts w:eastAsia="Calibri"/>
          <w:sz w:val="25"/>
          <w:szCs w:val="25"/>
          <w:lang w:val="sr-Cyrl-RS"/>
        </w:rPr>
        <w:t xml:space="preserve"> нема контролу над располагањем </w:t>
      </w:r>
      <w:r w:rsidRPr="001C609C">
        <w:rPr>
          <w:rFonts w:eastAsia="Calibri"/>
          <w:sz w:val="25"/>
          <w:szCs w:val="25"/>
          <w:lang w:val="sr-Cyrl-RS"/>
        </w:rPr>
        <w:t>непокретностима због непостојања централизованог система располагања, као и неодговорног понашања корисника и надлежних органа</w:t>
      </w:r>
      <w:r>
        <w:rPr>
          <w:rFonts w:eastAsia="Calibri"/>
          <w:sz w:val="25"/>
          <w:szCs w:val="25"/>
          <w:lang w:val="sr-Cyrl-RS"/>
        </w:rPr>
        <w:t>;</w:t>
      </w:r>
      <w:r w:rsidRPr="00CD6146">
        <w:rPr>
          <w:rFonts w:eastAsia="Calibri"/>
          <w:sz w:val="25"/>
          <w:szCs w:val="25"/>
          <w:lang w:val="sr-Cyrl-RS"/>
        </w:rPr>
        <w:t xml:space="preserve"> </w:t>
      </w:r>
      <w:r w:rsidRPr="001C609C">
        <w:rPr>
          <w:rFonts w:eastAsia="Calibri"/>
          <w:sz w:val="25"/>
          <w:szCs w:val="25"/>
          <w:lang w:val="sr-Cyrl-RS"/>
        </w:rPr>
        <w:t>Република Србија пропушта прилику да увећа приходе од располагања непокретностима због тога што корисници не примењују тржишне принци</w:t>
      </w:r>
      <w:r>
        <w:rPr>
          <w:rFonts w:eastAsia="Calibri"/>
          <w:sz w:val="25"/>
          <w:szCs w:val="25"/>
          <w:lang w:val="sr-Cyrl-RS"/>
        </w:rPr>
        <w:t>пе и не спроводе неопх</w:t>
      </w:r>
      <w:r w:rsidR="007E1C36">
        <w:rPr>
          <w:rFonts w:eastAsia="Calibri"/>
          <w:sz w:val="25"/>
          <w:szCs w:val="25"/>
          <w:lang w:val="sr-Cyrl-RS"/>
        </w:rPr>
        <w:t xml:space="preserve">одне мере; Републичка дирекција 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није успоставила јединствену евиденцију непокретности у својини </w:t>
      </w:r>
      <w:r>
        <w:rPr>
          <w:rFonts w:eastAsia="Calibri"/>
          <w:sz w:val="25"/>
          <w:szCs w:val="25"/>
          <w:lang w:val="sr-Cyrl-RS" w:eastAsia="sr-Latn-CS"/>
        </w:rPr>
        <w:t>Републике Србије</w:t>
      </w:r>
      <w:r w:rsidRPr="00CD6146">
        <w:rPr>
          <w:rFonts w:eastAsia="Calibri"/>
          <w:sz w:val="25"/>
          <w:szCs w:val="25"/>
          <w:lang w:val="sr-Cyrl-RS"/>
        </w:rPr>
        <w:t xml:space="preserve">; 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>Влада и други надлежни органи нису усагласили прописе који регулишу област непокретне имовине</w:t>
      </w:r>
      <w:r>
        <w:rPr>
          <w:rFonts w:eastAsia="Calibri"/>
          <w:sz w:val="25"/>
          <w:szCs w:val="25"/>
          <w:lang w:val="sr-Cyrl-RS"/>
        </w:rPr>
        <w:t xml:space="preserve">; Републичка дирекција 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није предузела све мере да успостави јединствену евиденцију непокретности у својини </w:t>
      </w:r>
      <w:r>
        <w:rPr>
          <w:rFonts w:eastAsia="Calibri"/>
          <w:sz w:val="25"/>
          <w:szCs w:val="25"/>
          <w:lang w:val="sr-Cyrl-RS" w:eastAsia="sr-Latn-CS"/>
        </w:rPr>
        <w:t>Републике Србије;</w:t>
      </w:r>
      <w:r>
        <w:rPr>
          <w:rFonts w:eastAsia="Calibri"/>
          <w:b/>
          <w:i/>
          <w:sz w:val="25"/>
          <w:szCs w:val="25"/>
          <w:lang w:val="sr-Cyrl-RS"/>
        </w:rPr>
        <w:t xml:space="preserve"> </w:t>
      </w:r>
      <w:r>
        <w:rPr>
          <w:rFonts w:eastAsia="Calibri"/>
          <w:sz w:val="25"/>
          <w:szCs w:val="25"/>
          <w:lang w:val="sr-Cyrl-RS" w:eastAsia="sr-Latn-CS"/>
        </w:rPr>
        <w:t>г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решке и недоследности </w:t>
      </w:r>
      <w:r>
        <w:rPr>
          <w:rFonts w:eastAsia="Calibri"/>
          <w:sz w:val="25"/>
          <w:szCs w:val="25"/>
          <w:lang w:val="sr-Cyrl-RS" w:eastAsia="sr-Latn-CS"/>
        </w:rPr>
        <w:t>Републичке дирекције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и корисника у вођењу евиденција непокретне имовине, као и одсуство контроле тачности података, имају за последицу неупотребљиве базе података</w:t>
      </w:r>
      <w:r w:rsidRPr="007E1C36">
        <w:rPr>
          <w:rFonts w:eastAsia="Calibri"/>
          <w:sz w:val="25"/>
          <w:szCs w:val="25"/>
          <w:lang w:val="sr-Cyrl-RS"/>
        </w:rPr>
        <w:t>;</w:t>
      </w:r>
      <w:r>
        <w:rPr>
          <w:rFonts w:eastAsia="Calibri"/>
          <w:b/>
          <w:i/>
          <w:sz w:val="25"/>
          <w:szCs w:val="25"/>
          <w:lang w:val="sr-Cyrl-RS"/>
        </w:rPr>
        <w:t xml:space="preserve"> </w:t>
      </w:r>
      <w:r w:rsidRPr="00CD6146">
        <w:rPr>
          <w:rFonts w:eastAsia="Calibri"/>
          <w:sz w:val="25"/>
          <w:szCs w:val="25"/>
          <w:lang w:val="sr-Cyrl-RS"/>
        </w:rPr>
        <w:t>и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>нституције са посебним овлашћењима нису предузеле све мере за успостављање јединствене евиденције непокретности</w:t>
      </w:r>
      <w:r w:rsidR="001C609C" w:rsidRPr="007E1C36">
        <w:rPr>
          <w:rFonts w:eastAsia="Calibri"/>
          <w:sz w:val="25"/>
          <w:szCs w:val="25"/>
          <w:lang w:val="sr-Cyrl-RS" w:eastAsia="sr-Latn-CS"/>
        </w:rPr>
        <w:t>.</w:t>
      </w:r>
      <w:r w:rsidR="007E1C36" w:rsidRPr="007E1C36">
        <w:rPr>
          <w:rFonts w:eastAsia="Calibri"/>
          <w:sz w:val="25"/>
          <w:szCs w:val="25"/>
          <w:lang w:val="sr-Cyrl-RS"/>
        </w:rPr>
        <w:t xml:space="preserve"> </w:t>
      </w:r>
      <w:r w:rsidRPr="007E1C36">
        <w:rPr>
          <w:rFonts w:eastAsia="Calibri"/>
          <w:sz w:val="25"/>
          <w:szCs w:val="25"/>
          <w:lang w:val="ru-RU"/>
        </w:rPr>
        <w:t>Т</w:t>
      </w:r>
      <w:r w:rsidRPr="00CD6146">
        <w:rPr>
          <w:rFonts w:eastAsia="Calibri"/>
          <w:sz w:val="25"/>
          <w:szCs w:val="25"/>
          <w:lang w:val="ru-RU"/>
        </w:rPr>
        <w:t xml:space="preserve">акође, </w:t>
      </w:r>
      <w:r w:rsidR="001C609C" w:rsidRPr="00CD6146">
        <w:rPr>
          <w:rFonts w:eastAsia="Calibri"/>
          <w:sz w:val="25"/>
          <w:szCs w:val="25"/>
          <w:lang w:val="sr-Cyrl-RS" w:eastAsia="sr-Latn-CS"/>
        </w:rPr>
        <w:t>неусаглашеност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>, непотпуност и непрецизност прописа, као и неједнообразно поступање корисника, има за последицу да су подаци о непокретностима хетерогени, неупоредиви и не одражавају реално стање (број, површина и вредност) за врсте/подврсте непокретности и као такви не обезбеђују квалитетну основу за објективно извештавање Владе о стању и кретању непокретности.</w:t>
      </w:r>
    </w:p>
    <w:p w:rsidR="00902608" w:rsidRPr="00E24E0D" w:rsidRDefault="00CD6146" w:rsidP="00902608">
      <w:pPr>
        <w:ind w:firstLine="720"/>
        <w:jc w:val="both"/>
        <w:rPr>
          <w:rFonts w:eastAsia="Calibri"/>
          <w:sz w:val="25"/>
          <w:szCs w:val="25"/>
          <w:lang w:val="sr-Cyrl-RS"/>
        </w:rPr>
      </w:pPr>
      <w:r>
        <w:rPr>
          <w:rFonts w:eastAsia="Calibri"/>
          <w:sz w:val="25"/>
          <w:szCs w:val="25"/>
          <w:lang w:val="sr-Cyrl-RS"/>
        </w:rPr>
        <w:tab/>
        <w:t>Имајући у виду све напред наведено, Институ</w:t>
      </w:r>
      <w:r w:rsidR="007E1C36">
        <w:rPr>
          <w:rFonts w:eastAsia="Calibri"/>
          <w:sz w:val="25"/>
          <w:szCs w:val="25"/>
          <w:lang w:val="sr-Cyrl-RS"/>
        </w:rPr>
        <w:t xml:space="preserve">ција је дала одређене препоруке </w:t>
      </w:r>
      <w:r w:rsidR="001C609C" w:rsidRPr="001C609C">
        <w:rPr>
          <w:rFonts w:eastAsia="Calibri"/>
          <w:sz w:val="25"/>
          <w:szCs w:val="25"/>
          <w:lang w:val="sr-Cyrl-RS"/>
        </w:rPr>
        <w:t>Републичкој дирекцији</w:t>
      </w:r>
      <w:r w:rsidR="00902608">
        <w:rPr>
          <w:rFonts w:eastAsia="Calibri"/>
          <w:sz w:val="25"/>
          <w:szCs w:val="25"/>
          <w:lang w:val="sr-Cyrl-RS"/>
        </w:rPr>
        <w:t xml:space="preserve"> </w:t>
      </w:r>
      <w:r w:rsidR="001C609C" w:rsidRPr="001C609C">
        <w:rPr>
          <w:rFonts w:eastAsia="Calibri"/>
          <w:sz w:val="25"/>
          <w:szCs w:val="25"/>
          <w:lang w:val="sr-Cyrl-RS"/>
        </w:rPr>
        <w:t>и Влади</w:t>
      </w:r>
      <w:r w:rsidR="007E1C36">
        <w:rPr>
          <w:rFonts w:eastAsia="Calibri"/>
          <w:sz w:val="25"/>
          <w:szCs w:val="25"/>
          <w:lang w:val="sr-Cyrl-RS"/>
        </w:rPr>
        <w:t xml:space="preserve"> Републике Србије</w:t>
      </w:r>
      <w:r w:rsidR="00902608">
        <w:rPr>
          <w:rFonts w:eastAsia="Calibri"/>
          <w:sz w:val="25"/>
          <w:szCs w:val="25"/>
          <w:lang w:val="sr-Cyrl-RS"/>
        </w:rPr>
        <w:t xml:space="preserve"> које су саставни део </w:t>
      </w:r>
      <w:r w:rsidR="00FF3CDF">
        <w:rPr>
          <w:rFonts w:eastAsia="Calibri"/>
          <w:sz w:val="25"/>
          <w:szCs w:val="25"/>
          <w:lang w:val="sr-Cyrl-RS"/>
        </w:rPr>
        <w:t>И</w:t>
      </w:r>
      <w:r w:rsidR="00902608">
        <w:rPr>
          <w:rFonts w:eastAsia="Calibri"/>
          <w:sz w:val="25"/>
          <w:szCs w:val="25"/>
          <w:lang w:val="sr-Cyrl-RS"/>
        </w:rPr>
        <w:t>звештаја.</w:t>
      </w:r>
    </w:p>
    <w:p w:rsidR="00902608" w:rsidRPr="00E24E0D" w:rsidRDefault="00902608" w:rsidP="00902608">
      <w:pPr>
        <w:ind w:firstLine="720"/>
        <w:jc w:val="both"/>
        <w:rPr>
          <w:sz w:val="25"/>
          <w:szCs w:val="25"/>
          <w:lang w:val="sr-Cyrl-RS"/>
        </w:rPr>
      </w:pPr>
      <w:r>
        <w:rPr>
          <w:rFonts w:eastAsia="Calibri"/>
          <w:sz w:val="25"/>
          <w:szCs w:val="25"/>
          <w:lang w:val="sr-Cyrl-RS" w:eastAsia="sr-Latn-CS"/>
        </w:rPr>
        <w:tab/>
      </w:r>
      <w:r w:rsidR="006452F8" w:rsidRPr="00E24E0D">
        <w:rPr>
          <w:rFonts w:eastAsia="Calibri"/>
          <w:sz w:val="25"/>
          <w:szCs w:val="25"/>
          <w:lang w:val="sr-Cyrl-RS" w:eastAsia="sr-Latn-CS"/>
        </w:rPr>
        <w:t xml:space="preserve">У дискусији су учествовали: </w:t>
      </w:r>
      <w:r w:rsidR="00FF3CDF">
        <w:rPr>
          <w:rFonts w:eastAsia="Calibri"/>
          <w:sz w:val="25"/>
          <w:szCs w:val="25"/>
          <w:lang w:val="sr-Cyrl-RS" w:eastAsia="sr-Latn-CS"/>
        </w:rPr>
        <w:t xml:space="preserve">др Владимир Маринковић, </w:t>
      </w:r>
      <w:r w:rsidR="006452F8" w:rsidRPr="00E24E0D">
        <w:rPr>
          <w:rFonts w:eastAsia="Calibri"/>
          <w:sz w:val="25"/>
          <w:szCs w:val="25"/>
          <w:lang w:val="sr-Cyrl-RS" w:eastAsia="sr-Latn-CS"/>
        </w:rPr>
        <w:t xml:space="preserve">Горан Ковачевић, Дејан Раденковић, Момо Чолаковић, Драгољуб Зиндовић, </w:t>
      </w:r>
      <w:r w:rsidR="004119F6" w:rsidRPr="00E24E0D">
        <w:rPr>
          <w:rFonts w:eastAsia="Calibri"/>
          <w:sz w:val="25"/>
          <w:szCs w:val="25"/>
          <w:lang w:val="sr-Cyrl-RS" w:eastAsia="sr-Latn-CS"/>
        </w:rPr>
        <w:t>Р</w:t>
      </w:r>
      <w:r w:rsidR="006452F8" w:rsidRPr="00E24E0D">
        <w:rPr>
          <w:rFonts w:eastAsia="Calibri"/>
          <w:sz w:val="25"/>
          <w:szCs w:val="25"/>
          <w:lang w:val="sr-Cyrl-RS" w:eastAsia="sr-Latn-CS"/>
        </w:rPr>
        <w:t xml:space="preserve">адослав Сретеновић и </w:t>
      </w:r>
      <w:r w:rsidR="006452F8" w:rsidRPr="00E24E0D">
        <w:rPr>
          <w:sz w:val="25"/>
          <w:szCs w:val="25"/>
          <w:lang w:val="it-IT"/>
        </w:rPr>
        <w:t>Светлана Тома Анокић</w:t>
      </w:r>
      <w:r w:rsidR="006452F8" w:rsidRPr="00E24E0D">
        <w:rPr>
          <w:sz w:val="25"/>
          <w:szCs w:val="25"/>
          <w:lang w:val="sr-Cyrl-RS"/>
        </w:rPr>
        <w:t>.</w:t>
      </w:r>
    </w:p>
    <w:p w:rsidR="00902608" w:rsidRDefault="00902608" w:rsidP="00864289">
      <w:pPr>
        <w:ind w:firstLine="720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  <w:t xml:space="preserve">Током дискусије учесници су истакли </w:t>
      </w:r>
      <w:r w:rsidR="006452F8" w:rsidRPr="00E24E0D">
        <w:rPr>
          <w:sz w:val="25"/>
          <w:szCs w:val="25"/>
          <w:lang w:val="sr-Cyrl-RS"/>
        </w:rPr>
        <w:t xml:space="preserve">да је </w:t>
      </w:r>
      <w:r w:rsidR="00FF3CDF">
        <w:rPr>
          <w:sz w:val="25"/>
          <w:szCs w:val="25"/>
          <w:lang w:val="sr-Cyrl-RS"/>
        </w:rPr>
        <w:t xml:space="preserve">упознавање чланова Одбора и Пододбора за контролу извештаја Државне ревизорске институције са резултатима и налазима ревизија пре њиховог представљања јавности почетак добре међусобне сарадње Одбора и Институције. </w:t>
      </w:r>
      <w:r w:rsidR="00366F6C">
        <w:rPr>
          <w:sz w:val="25"/>
          <w:szCs w:val="25"/>
          <w:lang w:val="sr-Cyrl-RS"/>
        </w:rPr>
        <w:t>Имајући у виду да је предметна ревизија показала да се држ</w:t>
      </w:r>
      <w:r w:rsidR="00DC6463">
        <w:rPr>
          <w:sz w:val="25"/>
          <w:szCs w:val="25"/>
          <w:lang w:val="sr-Cyrl-RS"/>
        </w:rPr>
        <w:t>авна имовина неефикасно користи, као и да постоји висок проценат неоснованог располагања имовином, предложена је иницијатива да се промени приступ управљању државном имовином на тај начин што би се Републичка дирекција и други субјекти којима је државна имовина поверена на управљање, обједине у један фонд који ће на ефикасан и квалитетан начин располагао и управљао том имовином. Такође, указано је да Извештај представља доказ</w:t>
      </w:r>
      <w:r w:rsidR="006452F8" w:rsidRPr="00E24E0D">
        <w:rPr>
          <w:sz w:val="25"/>
          <w:szCs w:val="25"/>
          <w:lang w:val="sr-Cyrl-RS"/>
        </w:rPr>
        <w:t xml:space="preserve"> о небризи државе према </w:t>
      </w:r>
      <w:r w:rsidR="00DC6463">
        <w:rPr>
          <w:sz w:val="25"/>
          <w:szCs w:val="25"/>
          <w:lang w:val="sr-Cyrl-RS"/>
        </w:rPr>
        <w:t xml:space="preserve">својој </w:t>
      </w:r>
      <w:r w:rsidR="006452F8" w:rsidRPr="00E24E0D">
        <w:rPr>
          <w:sz w:val="25"/>
          <w:szCs w:val="25"/>
          <w:lang w:val="sr-Cyrl-RS"/>
        </w:rPr>
        <w:t>имовини</w:t>
      </w:r>
      <w:r w:rsidR="00DC6463">
        <w:rPr>
          <w:sz w:val="25"/>
          <w:szCs w:val="25"/>
          <w:lang w:val="sr-Cyrl-RS"/>
        </w:rPr>
        <w:t>, као</w:t>
      </w:r>
      <w:r w:rsidR="006452F8" w:rsidRPr="00E24E0D">
        <w:rPr>
          <w:sz w:val="25"/>
          <w:szCs w:val="25"/>
          <w:lang w:val="sr-Cyrl-RS"/>
        </w:rPr>
        <w:t xml:space="preserve"> и да је </w:t>
      </w:r>
      <w:r w:rsidR="00880095" w:rsidRPr="00E24E0D">
        <w:rPr>
          <w:sz w:val="25"/>
          <w:szCs w:val="25"/>
          <w:lang w:val="sr-Cyrl-RS"/>
        </w:rPr>
        <w:t xml:space="preserve">један од </w:t>
      </w:r>
      <w:r w:rsidR="00DC6463">
        <w:rPr>
          <w:sz w:val="25"/>
          <w:szCs w:val="25"/>
          <w:lang w:val="sr-Cyrl-RS"/>
        </w:rPr>
        <w:t xml:space="preserve">првих </w:t>
      </w:r>
      <w:r w:rsidR="00880095" w:rsidRPr="00E24E0D">
        <w:rPr>
          <w:sz w:val="25"/>
          <w:szCs w:val="25"/>
          <w:lang w:val="sr-Cyrl-RS"/>
        </w:rPr>
        <w:t xml:space="preserve">корака </w:t>
      </w:r>
      <w:r w:rsidR="00DC6463">
        <w:rPr>
          <w:sz w:val="25"/>
          <w:szCs w:val="25"/>
          <w:lang w:val="sr-Cyrl-RS"/>
        </w:rPr>
        <w:t>ка</w:t>
      </w:r>
      <w:r w:rsidR="00880095" w:rsidRPr="00E24E0D">
        <w:rPr>
          <w:sz w:val="25"/>
          <w:szCs w:val="25"/>
          <w:lang w:val="sr-Cyrl-RS"/>
        </w:rPr>
        <w:t xml:space="preserve"> успостављањ</w:t>
      </w:r>
      <w:r w:rsidR="00DC6463">
        <w:rPr>
          <w:sz w:val="25"/>
          <w:szCs w:val="25"/>
          <w:lang w:val="sr-Cyrl-RS"/>
        </w:rPr>
        <w:t>у</w:t>
      </w:r>
      <w:r w:rsidR="00880095" w:rsidRPr="00E24E0D">
        <w:rPr>
          <w:sz w:val="25"/>
          <w:szCs w:val="25"/>
          <w:lang w:val="sr-Cyrl-RS"/>
        </w:rPr>
        <w:t xml:space="preserve"> реда у уређењу система и функционисању </w:t>
      </w:r>
      <w:r w:rsidR="00880095" w:rsidRPr="00E24E0D">
        <w:rPr>
          <w:sz w:val="25"/>
          <w:szCs w:val="25"/>
          <w:lang w:val="sr-Cyrl-RS"/>
        </w:rPr>
        <w:lastRenderedPageBreak/>
        <w:t>државе</w:t>
      </w:r>
      <w:r w:rsidR="00DC6463">
        <w:rPr>
          <w:sz w:val="25"/>
          <w:szCs w:val="25"/>
          <w:lang w:val="sr-Cyrl-RS"/>
        </w:rPr>
        <w:t xml:space="preserve"> управо тај извештај</w:t>
      </w:r>
      <w:r w:rsidR="00880095" w:rsidRPr="00E24E0D">
        <w:rPr>
          <w:sz w:val="25"/>
          <w:szCs w:val="25"/>
          <w:lang w:val="sr-Cyrl-RS"/>
        </w:rPr>
        <w:t xml:space="preserve">. </w:t>
      </w:r>
      <w:r w:rsidR="00DC6463">
        <w:rPr>
          <w:sz w:val="25"/>
          <w:szCs w:val="25"/>
          <w:lang w:val="sr-Cyrl-RS"/>
        </w:rPr>
        <w:t>Учесници дискусије су истакли да је Извештај показао и да непокретности</w:t>
      </w:r>
      <w:r w:rsidR="00F22829">
        <w:rPr>
          <w:sz w:val="25"/>
          <w:szCs w:val="25"/>
          <w:lang w:val="sr-Cyrl-RS"/>
        </w:rPr>
        <w:t>,</w:t>
      </w:r>
      <w:r w:rsidR="00DC6463">
        <w:rPr>
          <w:sz w:val="25"/>
          <w:szCs w:val="25"/>
          <w:lang w:val="sr-Cyrl-RS"/>
        </w:rPr>
        <w:t xml:space="preserve"> које су у својини </w:t>
      </w:r>
      <w:r w:rsidR="00DC6463" w:rsidRPr="00E24E0D">
        <w:rPr>
          <w:sz w:val="25"/>
          <w:szCs w:val="25"/>
          <w:lang w:val="sr-Cyrl-RS"/>
        </w:rPr>
        <w:t>Републик</w:t>
      </w:r>
      <w:r w:rsidR="00DC6463">
        <w:rPr>
          <w:sz w:val="25"/>
          <w:szCs w:val="25"/>
          <w:lang w:val="sr-Cyrl-RS"/>
        </w:rPr>
        <w:t>е</w:t>
      </w:r>
      <w:r w:rsidR="00DC6463" w:rsidRPr="00E24E0D">
        <w:rPr>
          <w:sz w:val="25"/>
          <w:szCs w:val="25"/>
          <w:lang w:val="sr-Cyrl-RS"/>
        </w:rPr>
        <w:t xml:space="preserve"> Србиј</w:t>
      </w:r>
      <w:r w:rsidR="00DC6463">
        <w:rPr>
          <w:sz w:val="25"/>
          <w:szCs w:val="25"/>
          <w:lang w:val="sr-Cyrl-RS"/>
        </w:rPr>
        <w:t>е</w:t>
      </w:r>
      <w:r w:rsidR="00F22829">
        <w:rPr>
          <w:sz w:val="25"/>
          <w:szCs w:val="25"/>
          <w:lang w:val="sr-Cyrl-RS"/>
        </w:rPr>
        <w:t>,</w:t>
      </w:r>
      <w:r w:rsidR="00DC6463" w:rsidRPr="00E24E0D">
        <w:rPr>
          <w:sz w:val="25"/>
          <w:szCs w:val="25"/>
          <w:lang w:val="sr-Cyrl-RS"/>
        </w:rPr>
        <w:t xml:space="preserve"> </w:t>
      </w:r>
      <w:r w:rsidR="00F22829">
        <w:rPr>
          <w:sz w:val="25"/>
          <w:szCs w:val="25"/>
          <w:lang w:val="sr-Cyrl-RS"/>
        </w:rPr>
        <w:t xml:space="preserve">представају </w:t>
      </w:r>
      <w:r w:rsidR="00DC6463">
        <w:rPr>
          <w:sz w:val="25"/>
          <w:szCs w:val="25"/>
          <w:lang w:val="sr-Cyrl-RS"/>
        </w:rPr>
        <w:t>велики п</w:t>
      </w:r>
      <w:r w:rsidR="00880095" w:rsidRPr="00E24E0D">
        <w:rPr>
          <w:sz w:val="25"/>
          <w:szCs w:val="25"/>
          <w:lang w:val="sr-Cyrl-RS"/>
        </w:rPr>
        <w:t xml:space="preserve">отенцијал </w:t>
      </w:r>
      <w:r w:rsidR="00F22829">
        <w:rPr>
          <w:sz w:val="25"/>
          <w:szCs w:val="25"/>
          <w:lang w:val="sr-Cyrl-RS"/>
        </w:rPr>
        <w:t>државе због чега је</w:t>
      </w:r>
      <w:r w:rsidR="00880095" w:rsidRPr="00E24E0D">
        <w:rPr>
          <w:sz w:val="25"/>
          <w:szCs w:val="25"/>
          <w:lang w:val="sr-Cyrl-RS"/>
        </w:rPr>
        <w:t xml:space="preserve"> предложено да се евентуално  размисли о употпуњавању  и дограђивању  Предлога </w:t>
      </w:r>
      <w:r w:rsidR="00F22829">
        <w:rPr>
          <w:sz w:val="25"/>
          <w:szCs w:val="25"/>
          <w:lang w:val="sr-Cyrl-RS"/>
        </w:rPr>
        <w:t>з</w:t>
      </w:r>
      <w:r w:rsidR="00880095" w:rsidRPr="00E24E0D">
        <w:rPr>
          <w:sz w:val="25"/>
          <w:szCs w:val="25"/>
          <w:lang w:val="sr-Cyrl-RS"/>
        </w:rPr>
        <w:t xml:space="preserve">акона о посебним условима продаје одређених непокретности у својини Републике Србије који је у </w:t>
      </w:r>
      <w:r w:rsidR="00F22829">
        <w:rPr>
          <w:sz w:val="25"/>
          <w:szCs w:val="25"/>
          <w:lang w:val="sr-Cyrl-RS"/>
        </w:rPr>
        <w:t xml:space="preserve">скупштинској </w:t>
      </w:r>
      <w:r w:rsidR="00880095" w:rsidRPr="00E24E0D">
        <w:rPr>
          <w:sz w:val="25"/>
          <w:szCs w:val="25"/>
          <w:lang w:val="sr-Cyrl-RS"/>
        </w:rPr>
        <w:t>процедури</w:t>
      </w:r>
      <w:r w:rsidR="00771409" w:rsidRPr="00E24E0D">
        <w:rPr>
          <w:sz w:val="25"/>
          <w:szCs w:val="25"/>
          <w:lang w:val="sr-Cyrl-RS"/>
        </w:rPr>
        <w:t xml:space="preserve">, као и да је неопходно донети потпуно нов закон који ће регулисати </w:t>
      </w:r>
      <w:r w:rsidR="00F22829">
        <w:rPr>
          <w:sz w:val="25"/>
          <w:szCs w:val="25"/>
          <w:lang w:val="sr-Cyrl-RS"/>
        </w:rPr>
        <w:t>сва</w:t>
      </w:r>
      <w:r w:rsidR="00771409" w:rsidRPr="00E24E0D">
        <w:rPr>
          <w:sz w:val="25"/>
          <w:szCs w:val="25"/>
          <w:lang w:val="sr-Cyrl-RS"/>
        </w:rPr>
        <w:t xml:space="preserve"> питања и ускладити све </w:t>
      </w:r>
      <w:r w:rsidR="00F22829">
        <w:rPr>
          <w:sz w:val="25"/>
          <w:szCs w:val="25"/>
          <w:lang w:val="sr-Cyrl-RS"/>
        </w:rPr>
        <w:t xml:space="preserve">оне </w:t>
      </w:r>
      <w:r w:rsidR="00771409" w:rsidRPr="00E24E0D">
        <w:rPr>
          <w:sz w:val="25"/>
          <w:szCs w:val="25"/>
          <w:lang w:val="sr-Cyrl-RS"/>
        </w:rPr>
        <w:t>законе и подзаконска акта која регулишу обла</w:t>
      </w:r>
      <w:r w:rsidR="00F22829">
        <w:rPr>
          <w:sz w:val="25"/>
          <w:szCs w:val="25"/>
          <w:lang w:val="sr-Cyrl-RS"/>
        </w:rPr>
        <w:t>ст располагања непокретностима у својини Републике Србије.</w:t>
      </w:r>
    </w:p>
    <w:p w:rsidR="007845C0" w:rsidRPr="00E24E0D" w:rsidRDefault="00F22829" w:rsidP="00F22829">
      <w:pPr>
        <w:ind w:firstLine="720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  <w:t xml:space="preserve">Пошто су представници Институције одговорили на сва постављена питања, председник </w:t>
      </w:r>
      <w:r w:rsidR="00267DD4" w:rsidRPr="00E24E0D">
        <w:rPr>
          <w:sz w:val="25"/>
          <w:szCs w:val="25"/>
          <w:lang w:val="sr-Cyrl-RS"/>
        </w:rPr>
        <w:t xml:space="preserve">Одбора је закључио расправу и обавестио чланове </w:t>
      </w:r>
      <w:r>
        <w:rPr>
          <w:sz w:val="25"/>
          <w:szCs w:val="25"/>
          <w:lang w:val="sr-Cyrl-RS"/>
        </w:rPr>
        <w:t xml:space="preserve">и заменике чланова </w:t>
      </w:r>
      <w:r w:rsidR="00267DD4" w:rsidRPr="00E24E0D">
        <w:rPr>
          <w:sz w:val="25"/>
          <w:szCs w:val="25"/>
          <w:lang w:val="sr-Cyrl-RS"/>
        </w:rPr>
        <w:t>Одбора</w:t>
      </w:r>
      <w:r>
        <w:rPr>
          <w:sz w:val="25"/>
          <w:szCs w:val="25"/>
          <w:lang w:val="sr-Cyrl-RS"/>
        </w:rPr>
        <w:t xml:space="preserve"> </w:t>
      </w:r>
      <w:r w:rsidR="00267DD4" w:rsidRPr="00E24E0D">
        <w:rPr>
          <w:sz w:val="25"/>
          <w:szCs w:val="25"/>
          <w:lang w:val="sr-Cyrl-RS"/>
        </w:rPr>
        <w:t xml:space="preserve">да ће </w:t>
      </w:r>
      <w:r>
        <w:rPr>
          <w:sz w:val="25"/>
          <w:szCs w:val="25"/>
          <w:lang w:val="sr-Cyrl-RS"/>
        </w:rPr>
        <w:t>Одбор,</w:t>
      </w:r>
      <w:r w:rsidRPr="00F22829">
        <w:rPr>
          <w:sz w:val="25"/>
          <w:szCs w:val="25"/>
          <w:lang w:val="sr-Cyrl-RS"/>
        </w:rPr>
        <w:t xml:space="preserve"> </w:t>
      </w:r>
      <w:r w:rsidRPr="00E24E0D">
        <w:rPr>
          <w:sz w:val="25"/>
          <w:szCs w:val="25"/>
          <w:lang w:val="sr-Cyrl-RS"/>
        </w:rPr>
        <w:t xml:space="preserve">поводом Извештаја о </w:t>
      </w:r>
      <w:r w:rsidRPr="00E24E0D">
        <w:rPr>
          <w:sz w:val="25"/>
          <w:szCs w:val="25"/>
          <w:lang w:val="sr-Cyrl-CS"/>
        </w:rPr>
        <w:t>ревизији сврсисходности располагања непокретностима у својини Републике Србије</w:t>
      </w:r>
      <w:r>
        <w:rPr>
          <w:sz w:val="25"/>
          <w:szCs w:val="25"/>
          <w:lang w:val="sr-Cyrl-RS"/>
        </w:rPr>
        <w:t xml:space="preserve">, </w:t>
      </w:r>
      <w:r w:rsidR="00267DD4" w:rsidRPr="00E24E0D">
        <w:rPr>
          <w:sz w:val="25"/>
          <w:szCs w:val="25"/>
          <w:lang w:val="sr-Cyrl-RS"/>
        </w:rPr>
        <w:t xml:space="preserve">на једној од наредних седница заузети ставове и предложити одређене препоруке и мере, о чему ће поднети извештај Народној скупштини. </w:t>
      </w:r>
    </w:p>
    <w:p w:rsidR="00AC049D" w:rsidRPr="00E24E0D" w:rsidRDefault="007845C0" w:rsidP="00864289">
      <w:pPr>
        <w:jc w:val="both"/>
        <w:rPr>
          <w:color w:val="000000"/>
          <w:sz w:val="25"/>
          <w:szCs w:val="25"/>
          <w:lang w:val="sr-Cyrl-CS" w:eastAsia="sr-Cyrl-CS"/>
        </w:rPr>
      </w:pPr>
      <w:r w:rsidRPr="00E24E0D">
        <w:rPr>
          <w:sz w:val="25"/>
          <w:szCs w:val="25"/>
          <w:lang w:val="sr-Cyrl-RS"/>
        </w:rPr>
        <w:tab/>
      </w:r>
    </w:p>
    <w:p w:rsidR="0074648B" w:rsidRPr="00E24E0D" w:rsidRDefault="005170E2" w:rsidP="00F22829">
      <w:pPr>
        <w:ind w:hanging="90"/>
        <w:jc w:val="center"/>
        <w:rPr>
          <w:rFonts w:eastAsia="Calibri"/>
          <w:sz w:val="25"/>
          <w:szCs w:val="25"/>
          <w:lang w:val="ru-RU"/>
        </w:rPr>
      </w:pPr>
      <w:r w:rsidRPr="00E24E0D">
        <w:rPr>
          <w:rFonts w:eastAsia="Calibri"/>
          <w:sz w:val="25"/>
          <w:szCs w:val="25"/>
          <w:lang w:val="ru-RU"/>
        </w:rPr>
        <w:t>*</w:t>
      </w:r>
      <w:r w:rsidR="0074648B" w:rsidRPr="00E24E0D">
        <w:rPr>
          <w:rFonts w:eastAsia="Calibri"/>
          <w:sz w:val="25"/>
          <w:szCs w:val="25"/>
          <w:lang w:val="ru-RU"/>
        </w:rPr>
        <w:t xml:space="preserve">     </w:t>
      </w:r>
      <w:r w:rsidRPr="00E24E0D">
        <w:rPr>
          <w:rFonts w:eastAsia="Calibri"/>
          <w:sz w:val="25"/>
          <w:szCs w:val="25"/>
          <w:lang w:val="ru-RU"/>
        </w:rPr>
        <w:t>*</w:t>
      </w:r>
    </w:p>
    <w:p w:rsidR="005170E2" w:rsidRPr="00E24E0D" w:rsidRDefault="005170E2" w:rsidP="00F22829">
      <w:pPr>
        <w:ind w:hanging="90"/>
        <w:jc w:val="center"/>
        <w:rPr>
          <w:rFonts w:eastAsia="Calibri"/>
          <w:sz w:val="25"/>
          <w:szCs w:val="25"/>
          <w:lang w:val="ru-RU"/>
        </w:rPr>
      </w:pPr>
      <w:r w:rsidRPr="00E24E0D">
        <w:rPr>
          <w:rFonts w:eastAsia="Calibri"/>
          <w:sz w:val="25"/>
          <w:szCs w:val="25"/>
          <w:lang w:val="ru-RU"/>
        </w:rPr>
        <w:t>*</w:t>
      </w:r>
    </w:p>
    <w:p w:rsidR="00F22829" w:rsidRPr="00E24E0D" w:rsidRDefault="00F22829" w:rsidP="00864289">
      <w:pPr>
        <w:ind w:hanging="90"/>
        <w:jc w:val="both"/>
        <w:rPr>
          <w:rFonts w:eastAsia="Calibri"/>
          <w:sz w:val="25"/>
          <w:szCs w:val="25"/>
          <w:lang w:val="ru-RU"/>
        </w:rPr>
      </w:pPr>
    </w:p>
    <w:p w:rsidR="005170E2" w:rsidRPr="00E24E0D" w:rsidRDefault="005170E2" w:rsidP="008642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5"/>
          <w:szCs w:val="25"/>
          <w:lang w:val="sr-Cyrl-RS"/>
        </w:rPr>
      </w:pPr>
      <w:r w:rsidRPr="00E24E0D">
        <w:rPr>
          <w:sz w:val="25"/>
          <w:szCs w:val="25"/>
          <w:lang w:val="sr-Cyrl-RS"/>
        </w:rPr>
        <w:t>Седница је завршена у</w:t>
      </w:r>
      <w:r w:rsidRPr="00E24E0D">
        <w:rPr>
          <w:sz w:val="25"/>
          <w:szCs w:val="25"/>
        </w:rPr>
        <w:t xml:space="preserve"> </w:t>
      </w:r>
      <w:r w:rsidRPr="00E24E0D">
        <w:rPr>
          <w:sz w:val="25"/>
          <w:szCs w:val="25"/>
          <w:lang w:val="sr-Cyrl-RS"/>
        </w:rPr>
        <w:t>1</w:t>
      </w:r>
      <w:r w:rsidR="00267DD4" w:rsidRPr="00E24E0D">
        <w:rPr>
          <w:sz w:val="25"/>
          <w:szCs w:val="25"/>
          <w:lang w:val="sr-Cyrl-RS"/>
        </w:rPr>
        <w:t>1</w:t>
      </w:r>
      <w:r w:rsidRPr="00E24E0D">
        <w:rPr>
          <w:sz w:val="25"/>
          <w:szCs w:val="25"/>
        </w:rPr>
        <w:t>,</w:t>
      </w:r>
      <w:r w:rsidR="00902608">
        <w:rPr>
          <w:sz w:val="25"/>
          <w:szCs w:val="25"/>
          <w:lang w:val="sr-Cyrl-RS"/>
        </w:rPr>
        <w:t>10</w:t>
      </w:r>
      <w:r w:rsidRPr="00E24E0D">
        <w:rPr>
          <w:sz w:val="25"/>
          <w:szCs w:val="25"/>
        </w:rPr>
        <w:t xml:space="preserve"> </w:t>
      </w:r>
      <w:r w:rsidRPr="00E24E0D">
        <w:rPr>
          <w:sz w:val="25"/>
          <w:szCs w:val="25"/>
          <w:lang w:val="sr-Cyrl-RS"/>
        </w:rPr>
        <w:t>часова.</w:t>
      </w:r>
    </w:p>
    <w:p w:rsidR="005170E2" w:rsidRPr="00E24E0D" w:rsidRDefault="005170E2" w:rsidP="008642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5"/>
          <w:szCs w:val="25"/>
          <w:lang w:val="sr-Cyrl-RS"/>
        </w:rPr>
      </w:pPr>
      <w:r w:rsidRPr="00E24E0D">
        <w:rPr>
          <w:sz w:val="25"/>
          <w:szCs w:val="25"/>
          <w:lang w:val="sr-Cyrl-RS"/>
        </w:rPr>
        <w:t>Седница је тонски снимана.</w:t>
      </w:r>
    </w:p>
    <w:p w:rsidR="005170E2" w:rsidRPr="00E24E0D" w:rsidRDefault="005170E2" w:rsidP="008642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5"/>
          <w:szCs w:val="25"/>
          <w:lang w:val="sr-Cyrl-RS"/>
        </w:rPr>
      </w:pPr>
    </w:p>
    <w:p w:rsidR="0074648B" w:rsidRPr="00E24E0D" w:rsidRDefault="0074648B" w:rsidP="008642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5"/>
          <w:szCs w:val="25"/>
          <w:lang w:val="sr-Cyrl-RS"/>
        </w:rPr>
      </w:pPr>
    </w:p>
    <w:p w:rsidR="00AC049D" w:rsidRPr="00E24E0D" w:rsidRDefault="00AC049D" w:rsidP="008642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5"/>
          <w:szCs w:val="25"/>
          <w:lang w:val="sr-Cyrl-RS"/>
        </w:rPr>
      </w:pPr>
    </w:p>
    <w:p w:rsidR="005170E2" w:rsidRPr="00E24E0D" w:rsidRDefault="005170E2" w:rsidP="0086428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5"/>
          <w:szCs w:val="25"/>
          <w:lang w:val="sr-Cyrl-CS" w:eastAsia="sr-Cyrl-CS"/>
        </w:rPr>
      </w:pPr>
      <w:r w:rsidRPr="00E24E0D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 w:rsidR="004F52F8" w:rsidRPr="00E24E0D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   </w:t>
      </w:r>
      <w:r w:rsidR="0074648B" w:rsidRPr="00E24E0D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 w:rsidR="00902608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 w:rsidR="0074648B" w:rsidRPr="00E24E0D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 w:rsidRPr="00E24E0D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СЕКРЕТАР                                                   </w:t>
      </w:r>
      <w:r w:rsidR="00902608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                          </w:t>
      </w:r>
      <w:r w:rsidRPr="00E24E0D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  </w:t>
      </w:r>
      <w:r w:rsidR="00A61387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    </w:t>
      </w:r>
      <w:bookmarkStart w:id="0" w:name="_GoBack"/>
      <w:bookmarkEnd w:id="0"/>
      <w:r w:rsidRPr="00E24E0D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ПРЕДСЕДНИК </w:t>
      </w:r>
    </w:p>
    <w:p w:rsidR="005170E2" w:rsidRPr="00E24E0D" w:rsidRDefault="005170E2" w:rsidP="0086428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5"/>
          <w:szCs w:val="25"/>
          <w:lang w:val="sr-Cyrl-CS" w:eastAsia="sr-Cyrl-CS"/>
        </w:rPr>
      </w:pPr>
    </w:p>
    <w:p w:rsidR="00A25EA8" w:rsidRPr="00E24E0D" w:rsidRDefault="005170E2" w:rsidP="00864289">
      <w:pPr>
        <w:widowControl w:val="0"/>
        <w:autoSpaceDE w:val="0"/>
        <w:autoSpaceDN w:val="0"/>
        <w:adjustRightInd w:val="0"/>
        <w:jc w:val="both"/>
        <w:rPr>
          <w:rStyle w:val="FontStyle141"/>
          <w:sz w:val="25"/>
          <w:szCs w:val="25"/>
          <w:lang w:val="sr-Cyrl-CS" w:eastAsia="sr-Cyrl-CS"/>
        </w:rPr>
      </w:pPr>
      <w:r w:rsidRPr="00E24E0D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 w:rsidR="00864289" w:rsidRPr="00E24E0D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</w:t>
      </w:r>
      <w:r w:rsidRPr="00E24E0D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Александра Шашо               </w:t>
      </w:r>
      <w:r w:rsidR="004F52F8" w:rsidRPr="00E24E0D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                             </w:t>
      </w:r>
      <w:r w:rsidRPr="00E24E0D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    </w:t>
      </w:r>
      <w:r w:rsidR="00A61387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                       </w:t>
      </w:r>
      <w:r w:rsidR="00A61387">
        <w:rPr>
          <w:rFonts w:eastAsiaTheme="minorEastAsia"/>
          <w:color w:val="000000"/>
          <w:sz w:val="25"/>
          <w:szCs w:val="25"/>
          <w:lang w:val="sr-Cyrl-CS" w:eastAsia="sr-Cyrl-CS"/>
        </w:rPr>
        <w:tab/>
      </w:r>
      <w:r w:rsidRPr="00E24E0D">
        <w:rPr>
          <w:rFonts w:eastAsiaTheme="minorEastAsia"/>
          <w:color w:val="000000"/>
          <w:sz w:val="25"/>
          <w:szCs w:val="25"/>
          <w:lang w:val="sr-Cyrl-CS" w:eastAsia="sr-Cyrl-CS"/>
        </w:rPr>
        <w:t>Верољуб Арсић</w:t>
      </w:r>
      <w:r w:rsidR="00A61387">
        <w:rPr>
          <w:rFonts w:eastAsiaTheme="minorEastAsia"/>
          <w:color w:val="000000"/>
          <w:sz w:val="25"/>
          <w:szCs w:val="25"/>
          <w:lang w:eastAsia="sr-Cyrl-CS"/>
        </w:rPr>
        <w:t>,</w:t>
      </w:r>
      <w:r w:rsidR="00A61387">
        <w:rPr>
          <w:rFonts w:eastAsiaTheme="minorEastAsia"/>
          <w:color w:val="000000"/>
          <w:sz w:val="25"/>
          <w:szCs w:val="25"/>
          <w:lang w:val="sr-Cyrl-RS" w:eastAsia="sr-Cyrl-CS"/>
        </w:rPr>
        <w:t>с.р.</w:t>
      </w:r>
      <w:r w:rsidR="00A25EA8" w:rsidRPr="00E24E0D">
        <w:rPr>
          <w:rStyle w:val="FontStyle141"/>
          <w:sz w:val="25"/>
          <w:szCs w:val="25"/>
          <w:lang w:val="sr-Cyrl-CS" w:eastAsia="sr-Cyrl-CS"/>
        </w:rPr>
        <w:t xml:space="preserve"> </w:t>
      </w:r>
    </w:p>
    <w:sectPr w:rsidR="00A25EA8" w:rsidRPr="00E24E0D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5FF" w:rsidRDefault="002125FF" w:rsidP="00C36A18">
      <w:r>
        <w:separator/>
      </w:r>
    </w:p>
  </w:endnote>
  <w:endnote w:type="continuationSeparator" w:id="0">
    <w:p w:rsidR="002125FF" w:rsidRDefault="002125FF" w:rsidP="00C3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1803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6463" w:rsidRDefault="00DC64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38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C6463" w:rsidRDefault="00DC64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5FF" w:rsidRDefault="002125FF" w:rsidP="00C36A18">
      <w:r>
        <w:separator/>
      </w:r>
    </w:p>
  </w:footnote>
  <w:footnote w:type="continuationSeparator" w:id="0">
    <w:p w:rsidR="002125FF" w:rsidRDefault="002125FF" w:rsidP="00C36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6C7A"/>
    <w:multiLevelType w:val="hybridMultilevel"/>
    <w:tmpl w:val="0C3253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41C24"/>
    <w:multiLevelType w:val="hybridMultilevel"/>
    <w:tmpl w:val="AAB8FA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2610E"/>
    <w:multiLevelType w:val="hybridMultilevel"/>
    <w:tmpl w:val="23A83DBA"/>
    <w:lvl w:ilvl="0" w:tplc="7C06994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35E6A"/>
    <w:multiLevelType w:val="hybridMultilevel"/>
    <w:tmpl w:val="E136995A"/>
    <w:lvl w:ilvl="0" w:tplc="8C4A55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408B6"/>
    <w:multiLevelType w:val="hybridMultilevel"/>
    <w:tmpl w:val="76727D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B180A"/>
    <w:multiLevelType w:val="hybridMultilevel"/>
    <w:tmpl w:val="FC5844D4"/>
    <w:lvl w:ilvl="0" w:tplc="603C6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AB5E83"/>
    <w:multiLevelType w:val="hybridMultilevel"/>
    <w:tmpl w:val="38662E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A41D3"/>
    <w:multiLevelType w:val="hybridMultilevel"/>
    <w:tmpl w:val="F1144E5E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82D07C7"/>
    <w:multiLevelType w:val="hybridMultilevel"/>
    <w:tmpl w:val="2BC0CB32"/>
    <w:lvl w:ilvl="0" w:tplc="04090005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27" w:hanging="360"/>
      </w:pPr>
      <w:rPr>
        <w:rFonts w:ascii="Wingdings" w:hAnsi="Wingdings" w:hint="default"/>
      </w:rPr>
    </w:lvl>
  </w:abstractNum>
  <w:abstractNum w:abstractNumId="9">
    <w:nsid w:val="29B361D6"/>
    <w:multiLevelType w:val="hybridMultilevel"/>
    <w:tmpl w:val="8744BCB2"/>
    <w:lvl w:ilvl="0" w:tplc="80B89F7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E76E6"/>
    <w:multiLevelType w:val="hybridMultilevel"/>
    <w:tmpl w:val="257207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F216C4"/>
    <w:multiLevelType w:val="hybridMultilevel"/>
    <w:tmpl w:val="1D280A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36E2E"/>
    <w:multiLevelType w:val="hybridMultilevel"/>
    <w:tmpl w:val="6B54F3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05CD2"/>
    <w:multiLevelType w:val="hybridMultilevel"/>
    <w:tmpl w:val="31F00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65B75"/>
    <w:multiLevelType w:val="hybridMultilevel"/>
    <w:tmpl w:val="0F5EDF9E"/>
    <w:lvl w:ilvl="0" w:tplc="9716B616">
      <w:start w:val="1"/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D3464"/>
    <w:multiLevelType w:val="hybridMultilevel"/>
    <w:tmpl w:val="2884D0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E00808"/>
    <w:multiLevelType w:val="hybridMultilevel"/>
    <w:tmpl w:val="AA2CED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0053CC"/>
    <w:multiLevelType w:val="hybridMultilevel"/>
    <w:tmpl w:val="35AA17D2"/>
    <w:lvl w:ilvl="0" w:tplc="278464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DC2065"/>
    <w:multiLevelType w:val="hybridMultilevel"/>
    <w:tmpl w:val="D7A440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701B96"/>
    <w:multiLevelType w:val="hybridMultilevel"/>
    <w:tmpl w:val="FF58777A"/>
    <w:lvl w:ilvl="0" w:tplc="EAB243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FE1F59"/>
    <w:multiLevelType w:val="hybridMultilevel"/>
    <w:tmpl w:val="818AF570"/>
    <w:lvl w:ilvl="0" w:tplc="50E60F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C89B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06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6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30D8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DCC7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883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12DF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3A28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122A8C"/>
    <w:multiLevelType w:val="hybridMultilevel"/>
    <w:tmpl w:val="36BE72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687C39"/>
    <w:multiLevelType w:val="hybridMultilevel"/>
    <w:tmpl w:val="744E64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95AC2"/>
    <w:multiLevelType w:val="hybridMultilevel"/>
    <w:tmpl w:val="0492D65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567751ED"/>
    <w:multiLevelType w:val="hybridMultilevel"/>
    <w:tmpl w:val="DECA8656"/>
    <w:lvl w:ilvl="0" w:tplc="1012FA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372AB0"/>
    <w:multiLevelType w:val="hybridMultilevel"/>
    <w:tmpl w:val="ABC4FCA6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0C24B18"/>
    <w:multiLevelType w:val="hybridMultilevel"/>
    <w:tmpl w:val="179034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B671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8EE5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EC79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9688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E220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3889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8E60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128B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1A28AE"/>
    <w:multiLevelType w:val="hybridMultilevel"/>
    <w:tmpl w:val="4CFCC3E4"/>
    <w:lvl w:ilvl="0" w:tplc="4AC841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B97729"/>
    <w:multiLevelType w:val="hybridMultilevel"/>
    <w:tmpl w:val="3E2EF1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E61F4B"/>
    <w:multiLevelType w:val="hybridMultilevel"/>
    <w:tmpl w:val="767AAEB0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>
    <w:nsid w:val="7BEB49FF"/>
    <w:multiLevelType w:val="hybridMultilevel"/>
    <w:tmpl w:val="14E4F476"/>
    <w:lvl w:ilvl="0" w:tplc="C51076B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1"/>
  </w:num>
  <w:num w:numId="4">
    <w:abstractNumId w:val="18"/>
  </w:num>
  <w:num w:numId="5">
    <w:abstractNumId w:val="6"/>
  </w:num>
  <w:num w:numId="6">
    <w:abstractNumId w:val="10"/>
  </w:num>
  <w:num w:numId="7">
    <w:abstractNumId w:val="30"/>
  </w:num>
  <w:num w:numId="8">
    <w:abstractNumId w:val="24"/>
  </w:num>
  <w:num w:numId="9">
    <w:abstractNumId w:val="3"/>
  </w:num>
  <w:num w:numId="10">
    <w:abstractNumId w:val="17"/>
  </w:num>
  <w:num w:numId="11">
    <w:abstractNumId w:val="19"/>
  </w:num>
  <w:num w:numId="12">
    <w:abstractNumId w:val="0"/>
  </w:num>
  <w:num w:numId="13">
    <w:abstractNumId w:val="12"/>
  </w:num>
  <w:num w:numId="14">
    <w:abstractNumId w:val="5"/>
  </w:num>
  <w:num w:numId="15">
    <w:abstractNumId w:val="28"/>
  </w:num>
  <w:num w:numId="16">
    <w:abstractNumId w:val="1"/>
  </w:num>
  <w:num w:numId="17">
    <w:abstractNumId w:val="23"/>
  </w:num>
  <w:num w:numId="18">
    <w:abstractNumId w:val="22"/>
  </w:num>
  <w:num w:numId="19">
    <w:abstractNumId w:val="29"/>
  </w:num>
  <w:num w:numId="20">
    <w:abstractNumId w:val="21"/>
  </w:num>
  <w:num w:numId="21">
    <w:abstractNumId w:val="25"/>
  </w:num>
  <w:num w:numId="22">
    <w:abstractNumId w:val="4"/>
  </w:num>
  <w:num w:numId="23">
    <w:abstractNumId w:val="20"/>
  </w:num>
  <w:num w:numId="24">
    <w:abstractNumId w:val="7"/>
  </w:num>
  <w:num w:numId="25">
    <w:abstractNumId w:val="26"/>
  </w:num>
  <w:num w:numId="26">
    <w:abstractNumId w:val="8"/>
  </w:num>
  <w:num w:numId="27">
    <w:abstractNumId w:val="27"/>
  </w:num>
  <w:num w:numId="28">
    <w:abstractNumId w:val="15"/>
  </w:num>
  <w:num w:numId="29">
    <w:abstractNumId w:val="9"/>
  </w:num>
  <w:num w:numId="30">
    <w:abstractNumId w:val="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23"/>
    <w:rsid w:val="00002088"/>
    <w:rsid w:val="00002B96"/>
    <w:rsid w:val="000317F8"/>
    <w:rsid w:val="00032FAE"/>
    <w:rsid w:val="00034FB9"/>
    <w:rsid w:val="00052A3E"/>
    <w:rsid w:val="00057093"/>
    <w:rsid w:val="0007475E"/>
    <w:rsid w:val="00080704"/>
    <w:rsid w:val="000E6522"/>
    <w:rsid w:val="000F7D5F"/>
    <w:rsid w:val="00121028"/>
    <w:rsid w:val="00127A5B"/>
    <w:rsid w:val="001407F8"/>
    <w:rsid w:val="0016298E"/>
    <w:rsid w:val="00176B47"/>
    <w:rsid w:val="00176B8E"/>
    <w:rsid w:val="00180A23"/>
    <w:rsid w:val="00187D6F"/>
    <w:rsid w:val="001961C1"/>
    <w:rsid w:val="001A60D5"/>
    <w:rsid w:val="001B37A2"/>
    <w:rsid w:val="001C24E9"/>
    <w:rsid w:val="001C609C"/>
    <w:rsid w:val="001D6D28"/>
    <w:rsid w:val="001E464B"/>
    <w:rsid w:val="001F0BB9"/>
    <w:rsid w:val="001F5BCE"/>
    <w:rsid w:val="0020004F"/>
    <w:rsid w:val="00205D4A"/>
    <w:rsid w:val="002125FF"/>
    <w:rsid w:val="00225030"/>
    <w:rsid w:val="00227B53"/>
    <w:rsid w:val="002307FF"/>
    <w:rsid w:val="0024530D"/>
    <w:rsid w:val="00261BE9"/>
    <w:rsid w:val="002673D2"/>
    <w:rsid w:val="00267DD4"/>
    <w:rsid w:val="002922DC"/>
    <w:rsid w:val="00296349"/>
    <w:rsid w:val="002B5410"/>
    <w:rsid w:val="002C613F"/>
    <w:rsid w:val="002D27C3"/>
    <w:rsid w:val="002D4AE0"/>
    <w:rsid w:val="002E0E73"/>
    <w:rsid w:val="002E4577"/>
    <w:rsid w:val="003021B0"/>
    <w:rsid w:val="003207E2"/>
    <w:rsid w:val="00326ACE"/>
    <w:rsid w:val="00330690"/>
    <w:rsid w:val="0034309B"/>
    <w:rsid w:val="00345D62"/>
    <w:rsid w:val="00366F6C"/>
    <w:rsid w:val="0038309B"/>
    <w:rsid w:val="003D5394"/>
    <w:rsid w:val="003D6053"/>
    <w:rsid w:val="003E17E1"/>
    <w:rsid w:val="003E39F0"/>
    <w:rsid w:val="0040330D"/>
    <w:rsid w:val="004119F6"/>
    <w:rsid w:val="004176EF"/>
    <w:rsid w:val="0042174F"/>
    <w:rsid w:val="004231CB"/>
    <w:rsid w:val="00436257"/>
    <w:rsid w:val="00444BA7"/>
    <w:rsid w:val="0047450B"/>
    <w:rsid w:val="00485A1A"/>
    <w:rsid w:val="0048639F"/>
    <w:rsid w:val="00494779"/>
    <w:rsid w:val="0049557B"/>
    <w:rsid w:val="004F52F8"/>
    <w:rsid w:val="004F6FC3"/>
    <w:rsid w:val="00516997"/>
    <w:rsid w:val="005170E2"/>
    <w:rsid w:val="0052103A"/>
    <w:rsid w:val="00521922"/>
    <w:rsid w:val="00537290"/>
    <w:rsid w:val="005501E0"/>
    <w:rsid w:val="00560FF0"/>
    <w:rsid w:val="00561ABA"/>
    <w:rsid w:val="00563BAC"/>
    <w:rsid w:val="00564C88"/>
    <w:rsid w:val="00575531"/>
    <w:rsid w:val="0058111E"/>
    <w:rsid w:val="00592264"/>
    <w:rsid w:val="005A15DC"/>
    <w:rsid w:val="005A1B0E"/>
    <w:rsid w:val="005A7E95"/>
    <w:rsid w:val="005B40C5"/>
    <w:rsid w:val="005D6E44"/>
    <w:rsid w:val="00600601"/>
    <w:rsid w:val="00621BB3"/>
    <w:rsid w:val="00635138"/>
    <w:rsid w:val="006452F8"/>
    <w:rsid w:val="006822B9"/>
    <w:rsid w:val="006B35C4"/>
    <w:rsid w:val="006C49ED"/>
    <w:rsid w:val="006F5876"/>
    <w:rsid w:val="006F6298"/>
    <w:rsid w:val="00700F3D"/>
    <w:rsid w:val="00704181"/>
    <w:rsid w:val="00733378"/>
    <w:rsid w:val="007351ED"/>
    <w:rsid w:val="0074403C"/>
    <w:rsid w:val="0074532B"/>
    <w:rsid w:val="0074648B"/>
    <w:rsid w:val="0076445E"/>
    <w:rsid w:val="00770269"/>
    <w:rsid w:val="00771409"/>
    <w:rsid w:val="00773FAC"/>
    <w:rsid w:val="0077540A"/>
    <w:rsid w:val="00782AA0"/>
    <w:rsid w:val="007845C0"/>
    <w:rsid w:val="00787663"/>
    <w:rsid w:val="00787B9E"/>
    <w:rsid w:val="007926B2"/>
    <w:rsid w:val="00795B78"/>
    <w:rsid w:val="007A1D2F"/>
    <w:rsid w:val="007B5231"/>
    <w:rsid w:val="007B6501"/>
    <w:rsid w:val="007C280C"/>
    <w:rsid w:val="007D1C48"/>
    <w:rsid w:val="007E1C36"/>
    <w:rsid w:val="007F34F8"/>
    <w:rsid w:val="00801387"/>
    <w:rsid w:val="00832853"/>
    <w:rsid w:val="008504E1"/>
    <w:rsid w:val="00864289"/>
    <w:rsid w:val="00866ABA"/>
    <w:rsid w:val="00880095"/>
    <w:rsid w:val="00891135"/>
    <w:rsid w:val="008A30A3"/>
    <w:rsid w:val="008B5424"/>
    <w:rsid w:val="00902608"/>
    <w:rsid w:val="009227F4"/>
    <w:rsid w:val="0093559C"/>
    <w:rsid w:val="00936502"/>
    <w:rsid w:val="0096217D"/>
    <w:rsid w:val="00966E8C"/>
    <w:rsid w:val="009802F6"/>
    <w:rsid w:val="009D2156"/>
    <w:rsid w:val="00A25EA8"/>
    <w:rsid w:val="00A54197"/>
    <w:rsid w:val="00A61387"/>
    <w:rsid w:val="00A7119E"/>
    <w:rsid w:val="00A84EC7"/>
    <w:rsid w:val="00A85573"/>
    <w:rsid w:val="00A90525"/>
    <w:rsid w:val="00AC049D"/>
    <w:rsid w:val="00AC6B0E"/>
    <w:rsid w:val="00AD18AF"/>
    <w:rsid w:val="00AE0334"/>
    <w:rsid w:val="00B11F55"/>
    <w:rsid w:val="00B1737C"/>
    <w:rsid w:val="00B24FE5"/>
    <w:rsid w:val="00B366A3"/>
    <w:rsid w:val="00B444CB"/>
    <w:rsid w:val="00B655B2"/>
    <w:rsid w:val="00B7267D"/>
    <w:rsid w:val="00B74ED8"/>
    <w:rsid w:val="00B8622A"/>
    <w:rsid w:val="00B95E8B"/>
    <w:rsid w:val="00BA6807"/>
    <w:rsid w:val="00BA71C9"/>
    <w:rsid w:val="00BB2FB7"/>
    <w:rsid w:val="00BF0DE7"/>
    <w:rsid w:val="00C012AA"/>
    <w:rsid w:val="00C012C0"/>
    <w:rsid w:val="00C11C33"/>
    <w:rsid w:val="00C327F7"/>
    <w:rsid w:val="00C36A18"/>
    <w:rsid w:val="00C36BB8"/>
    <w:rsid w:val="00C63716"/>
    <w:rsid w:val="00C721B2"/>
    <w:rsid w:val="00C76A01"/>
    <w:rsid w:val="00C8237A"/>
    <w:rsid w:val="00C922CB"/>
    <w:rsid w:val="00C9574E"/>
    <w:rsid w:val="00C96A68"/>
    <w:rsid w:val="00CA055A"/>
    <w:rsid w:val="00CA211A"/>
    <w:rsid w:val="00CA43BB"/>
    <w:rsid w:val="00CA5CF8"/>
    <w:rsid w:val="00CB0E78"/>
    <w:rsid w:val="00CC483F"/>
    <w:rsid w:val="00CC4936"/>
    <w:rsid w:val="00CD133C"/>
    <w:rsid w:val="00CD6146"/>
    <w:rsid w:val="00CE0150"/>
    <w:rsid w:val="00CE479F"/>
    <w:rsid w:val="00D47823"/>
    <w:rsid w:val="00DC6463"/>
    <w:rsid w:val="00DD7147"/>
    <w:rsid w:val="00DE1FF0"/>
    <w:rsid w:val="00DE27D2"/>
    <w:rsid w:val="00DE7670"/>
    <w:rsid w:val="00E10CD2"/>
    <w:rsid w:val="00E2098D"/>
    <w:rsid w:val="00E24E0D"/>
    <w:rsid w:val="00E374A6"/>
    <w:rsid w:val="00E44E71"/>
    <w:rsid w:val="00E501E2"/>
    <w:rsid w:val="00E551DD"/>
    <w:rsid w:val="00E62A9D"/>
    <w:rsid w:val="00E65E3A"/>
    <w:rsid w:val="00E67E23"/>
    <w:rsid w:val="00E706F1"/>
    <w:rsid w:val="00E832C6"/>
    <w:rsid w:val="00E932A4"/>
    <w:rsid w:val="00EB47CE"/>
    <w:rsid w:val="00EC7291"/>
    <w:rsid w:val="00EC7D77"/>
    <w:rsid w:val="00EE459D"/>
    <w:rsid w:val="00EE4836"/>
    <w:rsid w:val="00EF465A"/>
    <w:rsid w:val="00F144AB"/>
    <w:rsid w:val="00F22829"/>
    <w:rsid w:val="00F268C2"/>
    <w:rsid w:val="00F321C9"/>
    <w:rsid w:val="00F44784"/>
    <w:rsid w:val="00F55BB3"/>
    <w:rsid w:val="00F55EAA"/>
    <w:rsid w:val="00F57B95"/>
    <w:rsid w:val="00F81D13"/>
    <w:rsid w:val="00F82985"/>
    <w:rsid w:val="00F925AA"/>
    <w:rsid w:val="00FB367B"/>
    <w:rsid w:val="00FB6910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03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27B53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41">
    <w:name w:val="Font Style141"/>
    <w:basedOn w:val="DefaultParagraphFont"/>
    <w:uiPriority w:val="99"/>
    <w:rsid w:val="001961C1"/>
    <w:rPr>
      <w:rFonts w:ascii="Times New Roman" w:hAnsi="Times New Roman" w:cs="Times New Roman"/>
      <w:color w:val="000000"/>
      <w:spacing w:val="-10"/>
      <w:sz w:val="22"/>
      <w:szCs w:val="22"/>
    </w:rPr>
  </w:style>
  <w:style w:type="paragraph" w:customStyle="1" w:styleId="Style35">
    <w:name w:val="Style35"/>
    <w:basedOn w:val="Normal"/>
    <w:uiPriority w:val="99"/>
    <w:rsid w:val="007C280C"/>
    <w:pPr>
      <w:widowControl w:val="0"/>
      <w:autoSpaceDE w:val="0"/>
      <w:autoSpaceDN w:val="0"/>
      <w:adjustRightInd w:val="0"/>
      <w:spacing w:line="264" w:lineRule="exact"/>
      <w:ind w:firstLine="490"/>
      <w:jc w:val="both"/>
    </w:pPr>
    <w:rPr>
      <w:rFonts w:eastAsiaTheme="minorEastAsia"/>
    </w:rPr>
  </w:style>
  <w:style w:type="character" w:customStyle="1" w:styleId="FontStyle44">
    <w:name w:val="Font Style44"/>
    <w:basedOn w:val="DefaultParagraphFont"/>
    <w:uiPriority w:val="99"/>
    <w:rsid w:val="006F587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"/>
    <w:uiPriority w:val="99"/>
    <w:rsid w:val="0074532B"/>
    <w:pPr>
      <w:widowControl w:val="0"/>
      <w:autoSpaceDE w:val="0"/>
      <w:autoSpaceDN w:val="0"/>
      <w:adjustRightInd w:val="0"/>
      <w:spacing w:line="295" w:lineRule="exact"/>
      <w:jc w:val="both"/>
    </w:pPr>
    <w:rPr>
      <w:rFonts w:eastAsiaTheme="minorEastAsia"/>
    </w:rPr>
  </w:style>
  <w:style w:type="character" w:customStyle="1" w:styleId="FontStyle28">
    <w:name w:val="Font Style28"/>
    <w:basedOn w:val="DefaultParagraphFont"/>
    <w:uiPriority w:val="99"/>
    <w:rsid w:val="009802F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78766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03">
    <w:name w:val="Font Style103"/>
    <w:basedOn w:val="DefaultParagraphFont"/>
    <w:uiPriority w:val="99"/>
    <w:rsid w:val="00787663"/>
    <w:rPr>
      <w:rFonts w:ascii="Times New Roman" w:hAnsi="Times New Roman" w:cs="Times New Roman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7D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7">
    <w:name w:val="Style27"/>
    <w:basedOn w:val="Normal"/>
    <w:uiPriority w:val="99"/>
    <w:rsid w:val="007D1C48"/>
    <w:pPr>
      <w:widowControl w:val="0"/>
      <w:autoSpaceDE w:val="0"/>
      <w:autoSpaceDN w:val="0"/>
      <w:adjustRightInd w:val="0"/>
      <w:spacing w:line="272" w:lineRule="exact"/>
      <w:ind w:firstLine="730"/>
      <w:jc w:val="both"/>
    </w:pPr>
    <w:rPr>
      <w:rFonts w:eastAsiaTheme="minorEastAsia"/>
    </w:rPr>
  </w:style>
  <w:style w:type="paragraph" w:customStyle="1" w:styleId="Style4">
    <w:name w:val="Style4"/>
    <w:basedOn w:val="Normal"/>
    <w:uiPriority w:val="99"/>
    <w:rsid w:val="009227F4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eastAsiaTheme="minorEastAsia"/>
    </w:rPr>
  </w:style>
  <w:style w:type="character" w:customStyle="1" w:styleId="FontStyle43">
    <w:name w:val="Font Style43"/>
    <w:basedOn w:val="DefaultParagraphFont"/>
    <w:uiPriority w:val="99"/>
    <w:rsid w:val="00AC6B0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6A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A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6A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A1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03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27B53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41">
    <w:name w:val="Font Style141"/>
    <w:basedOn w:val="DefaultParagraphFont"/>
    <w:uiPriority w:val="99"/>
    <w:rsid w:val="001961C1"/>
    <w:rPr>
      <w:rFonts w:ascii="Times New Roman" w:hAnsi="Times New Roman" w:cs="Times New Roman"/>
      <w:color w:val="000000"/>
      <w:spacing w:val="-10"/>
      <w:sz w:val="22"/>
      <w:szCs w:val="22"/>
    </w:rPr>
  </w:style>
  <w:style w:type="paragraph" w:customStyle="1" w:styleId="Style35">
    <w:name w:val="Style35"/>
    <w:basedOn w:val="Normal"/>
    <w:uiPriority w:val="99"/>
    <w:rsid w:val="007C280C"/>
    <w:pPr>
      <w:widowControl w:val="0"/>
      <w:autoSpaceDE w:val="0"/>
      <w:autoSpaceDN w:val="0"/>
      <w:adjustRightInd w:val="0"/>
      <w:spacing w:line="264" w:lineRule="exact"/>
      <w:ind w:firstLine="490"/>
      <w:jc w:val="both"/>
    </w:pPr>
    <w:rPr>
      <w:rFonts w:eastAsiaTheme="minorEastAsia"/>
    </w:rPr>
  </w:style>
  <w:style w:type="character" w:customStyle="1" w:styleId="FontStyle44">
    <w:name w:val="Font Style44"/>
    <w:basedOn w:val="DefaultParagraphFont"/>
    <w:uiPriority w:val="99"/>
    <w:rsid w:val="006F587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"/>
    <w:uiPriority w:val="99"/>
    <w:rsid w:val="0074532B"/>
    <w:pPr>
      <w:widowControl w:val="0"/>
      <w:autoSpaceDE w:val="0"/>
      <w:autoSpaceDN w:val="0"/>
      <w:adjustRightInd w:val="0"/>
      <w:spacing w:line="295" w:lineRule="exact"/>
      <w:jc w:val="both"/>
    </w:pPr>
    <w:rPr>
      <w:rFonts w:eastAsiaTheme="minorEastAsia"/>
    </w:rPr>
  </w:style>
  <w:style w:type="character" w:customStyle="1" w:styleId="FontStyle28">
    <w:name w:val="Font Style28"/>
    <w:basedOn w:val="DefaultParagraphFont"/>
    <w:uiPriority w:val="99"/>
    <w:rsid w:val="009802F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78766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03">
    <w:name w:val="Font Style103"/>
    <w:basedOn w:val="DefaultParagraphFont"/>
    <w:uiPriority w:val="99"/>
    <w:rsid w:val="00787663"/>
    <w:rPr>
      <w:rFonts w:ascii="Times New Roman" w:hAnsi="Times New Roman" w:cs="Times New Roman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7D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7">
    <w:name w:val="Style27"/>
    <w:basedOn w:val="Normal"/>
    <w:uiPriority w:val="99"/>
    <w:rsid w:val="007D1C48"/>
    <w:pPr>
      <w:widowControl w:val="0"/>
      <w:autoSpaceDE w:val="0"/>
      <w:autoSpaceDN w:val="0"/>
      <w:adjustRightInd w:val="0"/>
      <w:spacing w:line="272" w:lineRule="exact"/>
      <w:ind w:firstLine="730"/>
      <w:jc w:val="both"/>
    </w:pPr>
    <w:rPr>
      <w:rFonts w:eastAsiaTheme="minorEastAsia"/>
    </w:rPr>
  </w:style>
  <w:style w:type="paragraph" w:customStyle="1" w:styleId="Style4">
    <w:name w:val="Style4"/>
    <w:basedOn w:val="Normal"/>
    <w:uiPriority w:val="99"/>
    <w:rsid w:val="009227F4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eastAsiaTheme="minorEastAsia"/>
    </w:rPr>
  </w:style>
  <w:style w:type="character" w:customStyle="1" w:styleId="FontStyle43">
    <w:name w:val="Font Style43"/>
    <w:basedOn w:val="DefaultParagraphFont"/>
    <w:uiPriority w:val="99"/>
    <w:rsid w:val="00AC6B0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6A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A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6A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A1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10CF8-BCC1-464A-92B1-D2AF3F92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4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Lalovic</dc:creator>
  <cp:keywords/>
  <dc:description/>
  <cp:lastModifiedBy>Danijela Vucak</cp:lastModifiedBy>
  <cp:revision>156</cp:revision>
  <cp:lastPrinted>2015-07-21T06:54:00Z</cp:lastPrinted>
  <dcterms:created xsi:type="dcterms:W3CDTF">2015-05-18T11:38:00Z</dcterms:created>
  <dcterms:modified xsi:type="dcterms:W3CDTF">2015-09-02T07:43:00Z</dcterms:modified>
</cp:coreProperties>
</file>